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0" w:rsidRPr="004567E2" w:rsidRDefault="00413427" w:rsidP="00413427">
      <w:pPr>
        <w:tabs>
          <w:tab w:val="left" w:pos="3101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رسالة</w:t>
      </w:r>
      <w:r w:rsidR="002C6534"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ماجستير</w:t>
      </w:r>
      <w:r w:rsidR="00FF6B71" w:rsidRPr="00FD2480"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 في اساسية ديالى تناقش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اثر استراتيجية التصور البصري في تعليم القراءة لدى تلميذات الصف الثاني الابتدائي</w:t>
      </w:r>
      <w:r w:rsidR="00AE6F46"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</w:t>
      </w:r>
    </w:p>
    <w:p w:rsidR="00FF6B71" w:rsidRPr="003D375F" w:rsidRDefault="00FF6B71" w:rsidP="00413427">
      <w:pPr>
        <w:tabs>
          <w:tab w:val="left" w:pos="3101"/>
        </w:tabs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3D375F">
        <w:rPr>
          <w:rFonts w:ascii="Simplified Arabic" w:hAnsi="Simplified Arabic" w:cs="Simplified Arabic"/>
          <w:sz w:val="32"/>
          <w:szCs w:val="32"/>
          <w:rtl/>
        </w:rPr>
        <w:t xml:space="preserve">ناقشت </w:t>
      </w:r>
      <w:r w:rsidR="00413427">
        <w:rPr>
          <w:rFonts w:ascii="Simplified Arabic" w:hAnsi="Simplified Arabic" w:cs="Simplified Arabic" w:hint="cs"/>
          <w:sz w:val="32"/>
          <w:szCs w:val="32"/>
          <w:rtl/>
        </w:rPr>
        <w:t>رسالة</w:t>
      </w:r>
      <w:r w:rsidR="002C6534" w:rsidRPr="003D375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13427">
        <w:rPr>
          <w:rFonts w:ascii="Simplified Arabic" w:hAnsi="Simplified Arabic" w:cs="Simplified Arabic" w:hint="cs"/>
          <w:sz w:val="32"/>
          <w:szCs w:val="32"/>
          <w:rtl/>
        </w:rPr>
        <w:t>ماجستير</w:t>
      </w:r>
      <w:r w:rsidR="009260FA" w:rsidRPr="003D375F">
        <w:rPr>
          <w:rFonts w:ascii="Simplified Arabic" w:hAnsi="Simplified Arabic" w:cs="Simplified Arabic" w:hint="cs"/>
          <w:sz w:val="32"/>
          <w:szCs w:val="32"/>
          <w:rtl/>
        </w:rPr>
        <w:t xml:space="preserve"> في </w:t>
      </w:r>
      <w:r w:rsidRPr="003D375F">
        <w:rPr>
          <w:rFonts w:ascii="Simplified Arabic" w:hAnsi="Simplified Arabic" w:cs="Simplified Arabic"/>
          <w:sz w:val="32"/>
          <w:szCs w:val="32"/>
          <w:rtl/>
        </w:rPr>
        <w:t>كلية التربية الاساسية (</w:t>
      </w:r>
      <w:r w:rsidR="00413427">
        <w:rPr>
          <w:rFonts w:ascii="Simplified Arabic" w:hAnsi="Simplified Arabic" w:cs="Simplified Arabic" w:hint="cs"/>
          <w:sz w:val="32"/>
          <w:szCs w:val="32"/>
          <w:rtl/>
        </w:rPr>
        <w:t>اثر استراتيجية التصور البصري في تعليم القراءة لدى تلميذات الصفف الثاني الابتدائي</w:t>
      </w:r>
      <w:r w:rsidR="005F22C3" w:rsidRPr="003D375F">
        <w:rPr>
          <w:rFonts w:ascii="Simplified Arabic" w:hAnsi="Simplified Arabic" w:cs="Simplified Arabic"/>
          <w:sz w:val="32"/>
          <w:szCs w:val="32"/>
          <w:rtl/>
        </w:rPr>
        <w:t xml:space="preserve">) في تخصص </w:t>
      </w:r>
      <w:r w:rsidR="002C6534" w:rsidRPr="003D375F">
        <w:rPr>
          <w:rFonts w:ascii="Simplified Arabic" w:hAnsi="Simplified Arabic" w:cs="Simplified Arabic" w:hint="cs"/>
          <w:sz w:val="32"/>
          <w:szCs w:val="32"/>
          <w:rtl/>
        </w:rPr>
        <w:t>طرائق تدريس اللغة العربية</w:t>
      </w:r>
    </w:p>
    <w:p w:rsidR="003D375F" w:rsidRPr="003D375F" w:rsidRDefault="00FF6B71" w:rsidP="00DD3BAE">
      <w:pPr>
        <w:pStyle w:val="a5"/>
        <w:ind w:right="90"/>
        <w:rPr>
          <w:rFonts w:ascii="Simplified Arabic" w:hAnsi="Simplified Arabic" w:cs="Simplified Arabic"/>
          <w:sz w:val="32"/>
          <w:szCs w:val="32"/>
          <w:lang w:bidi="ar-IQ"/>
        </w:rPr>
      </w:pPr>
      <w:r w:rsidRPr="003D375F">
        <w:rPr>
          <w:rFonts w:ascii="Simplified Arabic" w:hAnsi="Simplified Arabic" w:cs="Simplified Arabic"/>
          <w:b/>
          <w:bCs/>
          <w:sz w:val="32"/>
          <w:szCs w:val="32"/>
          <w:rtl/>
        </w:rPr>
        <w:t>هدفت</w:t>
      </w:r>
      <w:r w:rsidR="00954D30" w:rsidRPr="003D375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الدراسة</w:t>
      </w:r>
      <w:r w:rsidRPr="003D375F">
        <w:rPr>
          <w:rFonts w:ascii="Simplified Arabic" w:hAnsi="Simplified Arabic" w:cs="Simplified Arabic"/>
          <w:sz w:val="32"/>
          <w:szCs w:val="32"/>
          <w:rtl/>
        </w:rPr>
        <w:t xml:space="preserve"> التي </w:t>
      </w:r>
      <w:r w:rsidR="00413427">
        <w:rPr>
          <w:rFonts w:ascii="Simplified Arabic" w:hAnsi="Simplified Arabic" w:cs="Simplified Arabic" w:hint="cs"/>
          <w:sz w:val="32"/>
          <w:szCs w:val="32"/>
          <w:rtl/>
        </w:rPr>
        <w:t>قدمتها</w:t>
      </w:r>
      <w:r w:rsidRPr="003D375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13427">
        <w:rPr>
          <w:rFonts w:ascii="Simplified Arabic" w:hAnsi="Simplified Arabic" w:cs="Simplified Arabic" w:hint="cs"/>
          <w:sz w:val="32"/>
          <w:szCs w:val="32"/>
          <w:rtl/>
        </w:rPr>
        <w:t>الطالبة</w:t>
      </w:r>
      <w:r w:rsidR="00C95E53" w:rsidRPr="003D375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DB73F0" w:rsidRPr="003D375F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="0041342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ايمان احمد سلمان</w:t>
      </w:r>
      <w:r w:rsidRPr="003D375F">
        <w:rPr>
          <w:rFonts w:ascii="Simplified Arabic" w:hAnsi="Simplified Arabic" w:cs="Simplified Arabic"/>
          <w:sz w:val="32"/>
          <w:szCs w:val="32"/>
          <w:rtl/>
        </w:rPr>
        <w:t xml:space="preserve">) </w:t>
      </w:r>
      <w:r w:rsidR="00A63D67" w:rsidRPr="003D375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r w:rsidR="007417D4" w:rsidRPr="003D375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DD3BAE">
        <w:rPr>
          <w:rFonts w:ascii="Simplified Arabic" w:hAnsi="Simplified Arabic" w:cs="Simplified Arabic" w:hint="cs"/>
          <w:sz w:val="32"/>
          <w:szCs w:val="32"/>
          <w:rtl/>
        </w:rPr>
        <w:t>التعرف على</w:t>
      </w:r>
      <w:r w:rsidR="00DD3BAE" w:rsidRPr="001536F3">
        <w:rPr>
          <w:rFonts w:ascii="Simplified Arabic" w:hAnsi="Simplified Arabic" w:cs="Simplified Arabic"/>
          <w:sz w:val="32"/>
          <w:szCs w:val="32"/>
          <w:rtl/>
        </w:rPr>
        <w:t xml:space="preserve"> "أثر استراتيجية التصور البصري في تعليم مادة  القراءة لدى تلميذات الصف الثاني الابتدائي"</w:t>
      </w:r>
    </w:p>
    <w:p w:rsidR="003D375F" w:rsidRPr="003D375F" w:rsidRDefault="00FF6B71" w:rsidP="00413427">
      <w:pPr>
        <w:tabs>
          <w:tab w:val="num" w:pos="540"/>
        </w:tabs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3D375F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>وخرجت الدراسة بجملة من النتائج ابرزها:</w:t>
      </w:r>
      <w:r w:rsidR="007417D4" w:rsidRPr="003D375F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DD3BAE" w:rsidRPr="001536F3">
        <w:rPr>
          <w:rFonts w:ascii="Simplified Arabic" w:hAnsi="Simplified Arabic" w:cs="Simplified Arabic"/>
          <w:sz w:val="32"/>
          <w:szCs w:val="32"/>
          <w:rtl/>
        </w:rPr>
        <w:t xml:space="preserve">تفوق تلميذات المجموعة التجريبية </w:t>
      </w:r>
      <w:r w:rsidR="00DD3BAE">
        <w:rPr>
          <w:rFonts w:ascii="Simplified Arabic" w:hAnsi="Simplified Arabic" w:cs="Simplified Arabic" w:hint="cs"/>
          <w:sz w:val="32"/>
          <w:szCs w:val="32"/>
          <w:rtl/>
        </w:rPr>
        <w:t xml:space="preserve">اللائي </w:t>
      </w:r>
      <w:r w:rsidR="00DD3BAE" w:rsidRPr="001536F3">
        <w:rPr>
          <w:rFonts w:ascii="Simplified Arabic" w:hAnsi="Simplified Arabic" w:cs="Simplified Arabic"/>
          <w:sz w:val="32"/>
          <w:szCs w:val="32"/>
          <w:rtl/>
        </w:rPr>
        <w:t xml:space="preserve">درسن على وفق </w:t>
      </w:r>
      <w:r w:rsidR="00DD3BAE" w:rsidRPr="001536F3">
        <w:rPr>
          <w:rFonts w:ascii="Simplified Arabic" w:hAnsi="Simplified Arabic" w:cs="Simplified Arabic" w:hint="cs"/>
          <w:sz w:val="32"/>
          <w:szCs w:val="32"/>
          <w:rtl/>
        </w:rPr>
        <w:t>استراتيجية</w:t>
      </w:r>
      <w:r w:rsidR="00DD3BAE" w:rsidRPr="001536F3">
        <w:rPr>
          <w:rFonts w:ascii="Simplified Arabic" w:hAnsi="Simplified Arabic" w:cs="Simplified Arabic"/>
          <w:sz w:val="32"/>
          <w:szCs w:val="32"/>
          <w:rtl/>
        </w:rPr>
        <w:t xml:space="preserve"> التصور البصري على تلميذات المجموعة الضابطة </w:t>
      </w:r>
      <w:r w:rsidR="00DD3BAE">
        <w:rPr>
          <w:rFonts w:ascii="Simplified Arabic" w:hAnsi="Simplified Arabic" w:cs="Simplified Arabic" w:hint="cs"/>
          <w:sz w:val="32"/>
          <w:szCs w:val="32"/>
          <w:rtl/>
        </w:rPr>
        <w:t xml:space="preserve">اللائي </w:t>
      </w:r>
      <w:r w:rsidR="00DD3BAE" w:rsidRPr="001536F3">
        <w:rPr>
          <w:rFonts w:ascii="Simplified Arabic" w:hAnsi="Simplified Arabic" w:cs="Simplified Arabic"/>
          <w:sz w:val="32"/>
          <w:szCs w:val="32"/>
          <w:rtl/>
        </w:rPr>
        <w:t>درسن على وفق الطري</w:t>
      </w:r>
      <w:r w:rsidR="00DD3BAE">
        <w:rPr>
          <w:rFonts w:ascii="Simplified Arabic" w:hAnsi="Simplified Arabic" w:cs="Simplified Arabic"/>
          <w:sz w:val="32"/>
          <w:szCs w:val="32"/>
          <w:rtl/>
        </w:rPr>
        <w:t>قة الاعتيادية في الاختبارات (</w:t>
      </w:r>
      <w:r w:rsidR="00DD3BAE">
        <w:rPr>
          <w:rFonts w:ascii="Simplified Arabic" w:hAnsi="Simplified Arabic" w:cs="Simplified Arabic" w:hint="cs"/>
          <w:sz w:val="32"/>
          <w:szCs w:val="32"/>
          <w:rtl/>
        </w:rPr>
        <w:t>السرعة</w:t>
      </w:r>
      <w:r w:rsidR="00DD3BAE" w:rsidRPr="001536F3">
        <w:rPr>
          <w:rFonts w:ascii="Simplified Arabic" w:hAnsi="Simplified Arabic" w:cs="Simplified Arabic"/>
          <w:sz w:val="32"/>
          <w:szCs w:val="32"/>
          <w:rtl/>
        </w:rPr>
        <w:t xml:space="preserve"> ,صحة قراءة,</w:t>
      </w:r>
      <w:r w:rsidR="00DD3BAE">
        <w:rPr>
          <w:rFonts w:ascii="Simplified Arabic" w:hAnsi="Simplified Arabic" w:cs="Simplified Arabic" w:hint="cs"/>
          <w:sz w:val="32"/>
          <w:szCs w:val="32"/>
          <w:rtl/>
        </w:rPr>
        <w:t xml:space="preserve"> الفهم القرائي</w:t>
      </w:r>
      <w:r w:rsidR="00DD3BAE" w:rsidRPr="001536F3">
        <w:rPr>
          <w:rFonts w:ascii="Simplified Arabic" w:hAnsi="Simplified Arabic" w:cs="Simplified Arabic"/>
          <w:sz w:val="32"/>
          <w:szCs w:val="32"/>
          <w:rtl/>
        </w:rPr>
        <w:t>).</w:t>
      </w:r>
    </w:p>
    <w:p w:rsidR="00DD3BAE" w:rsidRPr="00DD3BAE" w:rsidRDefault="001922C7" w:rsidP="00DD3BAE">
      <w:pPr>
        <w:spacing w:after="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DD3BA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واوصت الدراسة:</w:t>
      </w:r>
      <w:r w:rsidR="007417D4" w:rsidRPr="00DD3BAE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DD3BAE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DD3BAE" w:rsidRPr="00DD3BAE">
        <w:rPr>
          <w:rFonts w:ascii="Simplified Arabic" w:hAnsi="Simplified Arabic" w:cs="Simplified Arabic"/>
          <w:sz w:val="32"/>
          <w:szCs w:val="32"/>
          <w:rtl/>
        </w:rPr>
        <w:t>ضرورة استعمال استراتيجية التصور البصري في تعليم القراءة لدى تلميذات الصف الثاني الابتدائي</w:t>
      </w:r>
      <w:r w:rsidR="00DD3BAE">
        <w:rPr>
          <w:rFonts w:ascii="Simplified Arabic" w:hAnsi="Simplified Arabic" w:cs="Simplified Arabic" w:hint="cs"/>
          <w:sz w:val="32"/>
          <w:szCs w:val="32"/>
          <w:rtl/>
        </w:rPr>
        <w:t>، و</w:t>
      </w:r>
      <w:r w:rsidR="00DD3BAE" w:rsidRPr="00DD3BAE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DD3BAE" w:rsidRPr="00DD3BAE">
        <w:rPr>
          <w:rFonts w:ascii="Simplified Arabic" w:hAnsi="Simplified Arabic" w:cs="Simplified Arabic"/>
          <w:sz w:val="32"/>
          <w:szCs w:val="32"/>
          <w:rtl/>
        </w:rPr>
        <w:t>لعمل على تشجيع المؤسسات التربوية على استخدام استراتيجية التصور ا</w:t>
      </w:r>
      <w:r w:rsidR="00DD3BAE">
        <w:rPr>
          <w:rFonts w:ascii="Simplified Arabic" w:hAnsi="Simplified Arabic" w:cs="Simplified Arabic"/>
          <w:sz w:val="32"/>
          <w:szCs w:val="32"/>
          <w:rtl/>
        </w:rPr>
        <w:t>لبصري في جميع الأنشطة التربوية</w:t>
      </w:r>
      <w:r w:rsidR="00DD3BAE">
        <w:rPr>
          <w:rFonts w:ascii="Simplified Arabic" w:hAnsi="Simplified Arabic" w:cs="Simplified Arabic" w:hint="cs"/>
          <w:sz w:val="32"/>
          <w:szCs w:val="32"/>
          <w:rtl/>
        </w:rPr>
        <w:t>، و</w:t>
      </w:r>
      <w:r w:rsidR="00DD3BAE" w:rsidRPr="00DD3BAE">
        <w:rPr>
          <w:rFonts w:ascii="Simplified Arabic" w:hAnsi="Simplified Arabic" w:cs="Simplified Arabic"/>
          <w:sz w:val="32"/>
          <w:szCs w:val="32"/>
          <w:rtl/>
        </w:rPr>
        <w:t>تدريب معلمي اللغة العربية على كيفية استخدام التصور البصري.</w:t>
      </w:r>
    </w:p>
    <w:p w:rsidR="00DD3BAE" w:rsidRPr="00DD3BAE" w:rsidRDefault="007417D4" w:rsidP="00DD3BAE">
      <w:pPr>
        <w:spacing w:after="0"/>
        <w:jc w:val="both"/>
        <w:rPr>
          <w:rFonts w:ascii="Simplified Arabic" w:hAnsi="Simplified Arabic" w:cs="Simplified Arabic"/>
          <w:sz w:val="32"/>
          <w:szCs w:val="32"/>
        </w:rPr>
      </w:pPr>
      <w:r w:rsidRPr="00DD3BAE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وتقترح الدراسة: </w:t>
      </w:r>
      <w:r w:rsidR="00DD3BAE" w:rsidRPr="00DD3BAE">
        <w:rPr>
          <w:rFonts w:ascii="Simplified Arabic" w:hAnsi="Simplified Arabic" w:cs="Simplified Arabic"/>
          <w:sz w:val="32"/>
          <w:szCs w:val="32"/>
          <w:rtl/>
        </w:rPr>
        <w:t>أجراء دراسة مماثلة</w:t>
      </w:r>
      <w:r w:rsidR="00DD3BAE" w:rsidRPr="00DD3BAE">
        <w:rPr>
          <w:rFonts w:ascii="Simplified Arabic" w:hAnsi="Simplified Arabic" w:cs="Simplified Arabic" w:hint="cs"/>
          <w:sz w:val="32"/>
          <w:szCs w:val="32"/>
          <w:rtl/>
        </w:rPr>
        <w:t xml:space="preserve"> للدراسة الحالية على مراحل </w:t>
      </w:r>
      <w:r w:rsidR="00DD3BAE" w:rsidRPr="00DD3BAE">
        <w:rPr>
          <w:rFonts w:ascii="Simplified Arabic" w:hAnsi="Simplified Arabic" w:cs="Simplified Arabic"/>
          <w:sz w:val="32"/>
          <w:szCs w:val="32"/>
          <w:rtl/>
        </w:rPr>
        <w:t xml:space="preserve">دراسية </w:t>
      </w:r>
      <w:r w:rsidR="00DD3BAE">
        <w:rPr>
          <w:rFonts w:ascii="Simplified Arabic" w:hAnsi="Simplified Arabic" w:cs="Simplified Arabic"/>
          <w:sz w:val="32"/>
          <w:szCs w:val="32"/>
          <w:rtl/>
        </w:rPr>
        <w:t>أخرى</w:t>
      </w:r>
      <w:r w:rsidR="00DD3BAE">
        <w:rPr>
          <w:rFonts w:ascii="Simplified Arabic" w:hAnsi="Simplified Arabic" w:cs="Simplified Arabic" w:hint="cs"/>
          <w:sz w:val="32"/>
          <w:szCs w:val="32"/>
          <w:rtl/>
        </w:rPr>
        <w:t>، و</w:t>
      </w:r>
      <w:r w:rsidR="00DD3BAE" w:rsidRPr="00DD3BAE">
        <w:rPr>
          <w:rFonts w:ascii="Simplified Arabic" w:hAnsi="Simplified Arabic" w:cs="Simplified Arabic"/>
          <w:sz w:val="32"/>
          <w:szCs w:val="32"/>
          <w:rtl/>
        </w:rPr>
        <w:t>أجراء دراسة مماثلة لهذه الدراسة في فروع اللغة العربية الأخرى(قواعد-تعبير-بلاغة –إملاء)</w:t>
      </w:r>
      <w:r w:rsidR="00DD3BAE">
        <w:rPr>
          <w:rFonts w:ascii="Simplified Arabic" w:hAnsi="Simplified Arabic" w:cs="Simplified Arabic" w:hint="cs"/>
          <w:sz w:val="32"/>
          <w:szCs w:val="32"/>
          <w:rtl/>
        </w:rPr>
        <w:t xml:space="preserve">، فضلاً عن </w:t>
      </w:r>
      <w:bookmarkStart w:id="0" w:name="_GoBack"/>
      <w:bookmarkEnd w:id="0"/>
      <w:r w:rsidR="00DD3BAE" w:rsidRPr="00DD3BAE">
        <w:rPr>
          <w:rFonts w:ascii="Simplified Arabic" w:hAnsi="Simplified Arabic" w:cs="Simplified Arabic" w:hint="cs"/>
          <w:sz w:val="32"/>
          <w:szCs w:val="32"/>
          <w:rtl/>
        </w:rPr>
        <w:t>إجراء دراسة مماثلة للدراسة الحالية على متغيرات معرفية كالتفكير الناقد والتفكير الإبداعي.</w:t>
      </w:r>
    </w:p>
    <w:p w:rsidR="001922C7" w:rsidRPr="00DD3BAE" w:rsidRDefault="001922C7" w:rsidP="00413427">
      <w:pPr>
        <w:pStyle w:val="a5"/>
        <w:ind w:left="186" w:right="90"/>
        <w:rPr>
          <w:rFonts w:ascii="Simplified Arabic" w:hAnsi="Simplified Arabic" w:cs="Simplified Arabic"/>
          <w:sz w:val="32"/>
          <w:szCs w:val="32"/>
        </w:rPr>
      </w:pPr>
    </w:p>
    <w:p w:rsidR="00954D30" w:rsidRPr="001D54ED" w:rsidRDefault="00954D30" w:rsidP="00A63D67">
      <w:pPr>
        <w:spacing w:after="0" w:line="240" w:lineRule="auto"/>
        <w:ind w:firstLine="72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</w:p>
    <w:sectPr w:rsidR="00954D30" w:rsidRPr="001D54ED" w:rsidSect="007059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7EC5"/>
    <w:multiLevelType w:val="hybridMultilevel"/>
    <w:tmpl w:val="12688A88"/>
    <w:lvl w:ilvl="0" w:tplc="83DCF636">
      <w:start w:val="1"/>
      <w:numFmt w:val="decimal"/>
      <w:lvlText w:val="%1-"/>
      <w:lvlJc w:val="left"/>
      <w:pPr>
        <w:tabs>
          <w:tab w:val="num" w:pos="673"/>
        </w:tabs>
        <w:ind w:left="673" w:hanging="39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  <w:rPr>
        <w:rFonts w:cs="Times New Roman"/>
      </w:rPr>
    </w:lvl>
  </w:abstractNum>
  <w:abstractNum w:abstractNumId="1">
    <w:nsid w:val="165A35FA"/>
    <w:multiLevelType w:val="hybridMultilevel"/>
    <w:tmpl w:val="CC985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47979"/>
    <w:multiLevelType w:val="hybridMultilevel"/>
    <w:tmpl w:val="3AA4FBA4"/>
    <w:lvl w:ilvl="0" w:tplc="8CE21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3D2228"/>
    <w:multiLevelType w:val="hybridMultilevel"/>
    <w:tmpl w:val="976801CC"/>
    <w:lvl w:ilvl="0" w:tplc="04090013">
      <w:start w:val="1"/>
      <w:numFmt w:val="arabicAlpha"/>
      <w:lvlText w:val="%1-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1C536D"/>
    <w:multiLevelType w:val="hybridMultilevel"/>
    <w:tmpl w:val="BE0425E4"/>
    <w:lvl w:ilvl="0" w:tplc="04090013">
      <w:start w:val="1"/>
      <w:numFmt w:val="arabicAlpha"/>
      <w:lvlText w:val="%1-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3200C"/>
    <w:multiLevelType w:val="hybridMultilevel"/>
    <w:tmpl w:val="3F04EC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7305FD"/>
    <w:multiLevelType w:val="hybridMultilevel"/>
    <w:tmpl w:val="E61C4FAE"/>
    <w:lvl w:ilvl="0" w:tplc="827669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A45F78"/>
    <w:multiLevelType w:val="hybridMultilevel"/>
    <w:tmpl w:val="1D7EA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B5E68"/>
    <w:multiLevelType w:val="hybridMultilevel"/>
    <w:tmpl w:val="1E54DEB4"/>
    <w:lvl w:ilvl="0" w:tplc="9A7E59A8">
      <w:start w:val="1"/>
      <w:numFmt w:val="decimal"/>
      <w:lvlText w:val="%1-"/>
      <w:lvlJc w:val="left"/>
      <w:pPr>
        <w:ind w:left="5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6" w:hanging="360"/>
      </w:pPr>
    </w:lvl>
    <w:lvl w:ilvl="2" w:tplc="0409001B" w:tentative="1">
      <w:start w:val="1"/>
      <w:numFmt w:val="lowerRoman"/>
      <w:lvlText w:val="%3."/>
      <w:lvlJc w:val="right"/>
      <w:pPr>
        <w:ind w:left="1986" w:hanging="180"/>
      </w:pPr>
    </w:lvl>
    <w:lvl w:ilvl="3" w:tplc="0409000F" w:tentative="1">
      <w:start w:val="1"/>
      <w:numFmt w:val="decimal"/>
      <w:lvlText w:val="%4."/>
      <w:lvlJc w:val="left"/>
      <w:pPr>
        <w:ind w:left="2706" w:hanging="360"/>
      </w:pPr>
    </w:lvl>
    <w:lvl w:ilvl="4" w:tplc="04090019" w:tentative="1">
      <w:start w:val="1"/>
      <w:numFmt w:val="lowerLetter"/>
      <w:lvlText w:val="%5."/>
      <w:lvlJc w:val="left"/>
      <w:pPr>
        <w:ind w:left="3426" w:hanging="360"/>
      </w:pPr>
    </w:lvl>
    <w:lvl w:ilvl="5" w:tplc="0409001B" w:tentative="1">
      <w:start w:val="1"/>
      <w:numFmt w:val="lowerRoman"/>
      <w:lvlText w:val="%6."/>
      <w:lvlJc w:val="right"/>
      <w:pPr>
        <w:ind w:left="4146" w:hanging="180"/>
      </w:pPr>
    </w:lvl>
    <w:lvl w:ilvl="6" w:tplc="0409000F" w:tentative="1">
      <w:start w:val="1"/>
      <w:numFmt w:val="decimal"/>
      <w:lvlText w:val="%7."/>
      <w:lvlJc w:val="left"/>
      <w:pPr>
        <w:ind w:left="4866" w:hanging="360"/>
      </w:pPr>
    </w:lvl>
    <w:lvl w:ilvl="7" w:tplc="04090019" w:tentative="1">
      <w:start w:val="1"/>
      <w:numFmt w:val="lowerLetter"/>
      <w:lvlText w:val="%8."/>
      <w:lvlJc w:val="left"/>
      <w:pPr>
        <w:ind w:left="5586" w:hanging="360"/>
      </w:pPr>
    </w:lvl>
    <w:lvl w:ilvl="8" w:tplc="0409001B" w:tentative="1">
      <w:start w:val="1"/>
      <w:numFmt w:val="lowerRoman"/>
      <w:lvlText w:val="%9."/>
      <w:lvlJc w:val="right"/>
      <w:pPr>
        <w:ind w:left="6306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30"/>
    <w:rsid w:val="00006DCF"/>
    <w:rsid w:val="00034CFD"/>
    <w:rsid w:val="00042755"/>
    <w:rsid w:val="00153E17"/>
    <w:rsid w:val="001922C7"/>
    <w:rsid w:val="001D54ED"/>
    <w:rsid w:val="001E2178"/>
    <w:rsid w:val="00243B6C"/>
    <w:rsid w:val="002579CF"/>
    <w:rsid w:val="002725BD"/>
    <w:rsid w:val="002C6534"/>
    <w:rsid w:val="002F5FCA"/>
    <w:rsid w:val="00331B83"/>
    <w:rsid w:val="0038332F"/>
    <w:rsid w:val="003A4CA4"/>
    <w:rsid w:val="003D375F"/>
    <w:rsid w:val="00413427"/>
    <w:rsid w:val="004567E2"/>
    <w:rsid w:val="004650CB"/>
    <w:rsid w:val="004B6755"/>
    <w:rsid w:val="00505BC0"/>
    <w:rsid w:val="005A4645"/>
    <w:rsid w:val="005C12B5"/>
    <w:rsid w:val="005F22C3"/>
    <w:rsid w:val="00602136"/>
    <w:rsid w:val="006137F8"/>
    <w:rsid w:val="00615213"/>
    <w:rsid w:val="00705931"/>
    <w:rsid w:val="007417D4"/>
    <w:rsid w:val="00750107"/>
    <w:rsid w:val="00770345"/>
    <w:rsid w:val="0078313E"/>
    <w:rsid w:val="0079253F"/>
    <w:rsid w:val="008322B4"/>
    <w:rsid w:val="00845C94"/>
    <w:rsid w:val="008E45A2"/>
    <w:rsid w:val="008F54B7"/>
    <w:rsid w:val="00912E38"/>
    <w:rsid w:val="009260FA"/>
    <w:rsid w:val="00954D30"/>
    <w:rsid w:val="009A3C7B"/>
    <w:rsid w:val="009E1E31"/>
    <w:rsid w:val="00A63D67"/>
    <w:rsid w:val="00AE4F76"/>
    <w:rsid w:val="00AE6F46"/>
    <w:rsid w:val="00BC2E0C"/>
    <w:rsid w:val="00C25BBE"/>
    <w:rsid w:val="00C41BCB"/>
    <w:rsid w:val="00C86FA7"/>
    <w:rsid w:val="00C95E53"/>
    <w:rsid w:val="00CE13EC"/>
    <w:rsid w:val="00D113D1"/>
    <w:rsid w:val="00D337B6"/>
    <w:rsid w:val="00DB73F0"/>
    <w:rsid w:val="00DD3BAE"/>
    <w:rsid w:val="00DF132F"/>
    <w:rsid w:val="00E54F73"/>
    <w:rsid w:val="00E61053"/>
    <w:rsid w:val="00E729C1"/>
    <w:rsid w:val="00E72D2B"/>
    <w:rsid w:val="00FD2480"/>
    <w:rsid w:val="00FE2A6A"/>
    <w:rsid w:val="00FF3723"/>
    <w:rsid w:val="00FF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30"/>
    <w:pPr>
      <w:bidi/>
    </w:pPr>
    <w:rPr>
      <w:rFonts w:eastAsiaTheme="minorEastAsia"/>
    </w:rPr>
  </w:style>
  <w:style w:type="paragraph" w:styleId="1">
    <w:name w:val="heading 1"/>
    <w:basedOn w:val="a"/>
    <w:next w:val="a"/>
    <w:link w:val="1Char"/>
    <w:uiPriority w:val="9"/>
    <w:qFormat/>
    <w:rsid w:val="007417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D30"/>
    <w:pPr>
      <w:ind w:left="720"/>
      <w:contextualSpacing/>
    </w:pPr>
    <w:rPr>
      <w:rFonts w:eastAsiaTheme="minorHAnsi"/>
    </w:rPr>
  </w:style>
  <w:style w:type="paragraph" w:styleId="a4">
    <w:name w:val="Subtitle"/>
    <w:basedOn w:val="a"/>
    <w:next w:val="a"/>
    <w:link w:val="Char"/>
    <w:uiPriority w:val="11"/>
    <w:qFormat/>
    <w:rsid w:val="001922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4"/>
    <w:uiPriority w:val="11"/>
    <w:rsid w:val="001922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7417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النص القرآني"/>
    <w:basedOn w:val="a"/>
    <w:rsid w:val="003D375F"/>
    <w:pPr>
      <w:spacing w:after="0" w:line="240" w:lineRule="auto"/>
      <w:jc w:val="both"/>
    </w:pPr>
    <w:rPr>
      <w:rFonts w:ascii="Times New Roman" w:eastAsia="Times New Roman" w:hAnsi="Times New Roman" w:cs="DecoType Naskh"/>
      <w:noProof/>
      <w:sz w:val="28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HP</cp:lastModifiedBy>
  <cp:revision>30</cp:revision>
  <dcterms:created xsi:type="dcterms:W3CDTF">2018-09-24T08:07:00Z</dcterms:created>
  <dcterms:modified xsi:type="dcterms:W3CDTF">2019-01-08T04:54:00Z</dcterms:modified>
</cp:coreProperties>
</file>