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C2" w:rsidRDefault="006956C2" w:rsidP="006956C2">
      <w:pPr>
        <w:bidi/>
        <w:jc w:val="center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rtl/>
          <w:lang w:bidi="ar-IQ"/>
        </w:rPr>
        <w:t xml:space="preserve">الجدول الاسبوعي لطبة الماجستير </w:t>
      </w:r>
      <w:proofErr w:type="spellStart"/>
      <w:r>
        <w:rPr>
          <w:b/>
          <w:bCs/>
          <w:sz w:val="44"/>
          <w:szCs w:val="44"/>
          <w:rtl/>
          <w:lang w:bidi="ar-IQ"/>
        </w:rPr>
        <w:t>ط.ت</w:t>
      </w:r>
      <w:proofErr w:type="spellEnd"/>
      <w:r>
        <w:rPr>
          <w:b/>
          <w:bCs/>
          <w:sz w:val="44"/>
          <w:szCs w:val="44"/>
          <w:rtl/>
          <w:lang w:bidi="ar-IQ"/>
        </w:rPr>
        <w:t xml:space="preserve"> العلوم</w:t>
      </w:r>
    </w:p>
    <w:p w:rsidR="006956C2" w:rsidRDefault="006956C2" w:rsidP="006956C2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الفصل الدراسي ال</w:t>
      </w:r>
      <w:r>
        <w:rPr>
          <w:rFonts w:hint="cs"/>
          <w:b/>
          <w:bCs/>
          <w:sz w:val="32"/>
          <w:szCs w:val="32"/>
          <w:rtl/>
          <w:lang w:bidi="ar-IQ"/>
        </w:rPr>
        <w:t>اول</w:t>
      </w:r>
      <w:bookmarkStart w:id="0" w:name="_GoBack"/>
      <w:bookmarkEnd w:id="0"/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2019-2020</w:t>
      </w:r>
    </w:p>
    <w:tbl>
      <w:tblPr>
        <w:tblStyle w:val="a3"/>
        <w:bidiVisual/>
        <w:tblW w:w="6945" w:type="dxa"/>
        <w:tblInd w:w="1221" w:type="dxa"/>
        <w:tblLayout w:type="fixed"/>
        <w:tblLook w:val="04A0" w:firstRow="1" w:lastRow="0" w:firstColumn="1" w:lastColumn="0" w:noHBand="0" w:noVBand="1"/>
      </w:tblPr>
      <w:tblGrid>
        <w:gridCol w:w="859"/>
        <w:gridCol w:w="2228"/>
        <w:gridCol w:w="992"/>
        <w:gridCol w:w="1843"/>
        <w:gridCol w:w="1023"/>
      </w:tblGrid>
      <w:tr w:rsidR="006956C2" w:rsidTr="006956C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عدد الوحدات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56C2" w:rsidRDefault="006956C2">
            <w:pPr>
              <w:bidi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عدد الوحدات</w:t>
            </w:r>
          </w:p>
        </w:tc>
      </w:tr>
      <w:tr w:rsidR="006956C2" w:rsidTr="006956C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Pr="006956C2" w:rsidRDefault="006956C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6956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طرائق</w:t>
            </w:r>
            <w:proofErr w:type="gramEnd"/>
            <w:r w:rsidRPr="006956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تدريس العلوم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8.30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الاحصاء التربوي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11.30 – 1.30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2</w:t>
            </w:r>
          </w:p>
        </w:tc>
      </w:tr>
      <w:tr w:rsidR="006956C2" w:rsidTr="006956C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proofErr w:type="gramStart"/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نظريات</w:t>
            </w:r>
            <w:proofErr w:type="gramEnd"/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التعلم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8.30 – 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26"/>
                <w:szCs w:val="26"/>
                <w:lang w:bidi="ar-IQ"/>
              </w:rPr>
            </w:pP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اللغة</w:t>
            </w:r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الانكليزية</w:t>
            </w:r>
            <w:r>
              <w:rPr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sz w:val="26"/>
                <w:szCs w:val="26"/>
                <w:rtl/>
                <w:lang w:bidi="ar-IQ"/>
              </w:rPr>
              <w:t>10.30 – 12.30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2</w:t>
            </w:r>
          </w:p>
        </w:tc>
      </w:tr>
      <w:tr w:rsidR="006956C2" w:rsidTr="006956C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2" w:rsidRDefault="006956C2">
            <w:pPr>
              <w:bidi/>
              <w:rPr>
                <w:sz w:val="30"/>
                <w:szCs w:val="30"/>
                <w:rtl/>
                <w:lang w:bidi="ar-IQ"/>
              </w:rPr>
            </w:pPr>
            <w:proofErr w:type="gramStart"/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مناهج</w:t>
            </w:r>
            <w:proofErr w:type="gramEnd"/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البحث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8.30 – 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2" w:rsidRDefault="006956C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2</w:t>
            </w:r>
          </w:p>
          <w:p w:rsidR="006956C2" w:rsidRDefault="006956C2">
            <w:pPr>
              <w:bidi/>
              <w:rPr>
                <w:sz w:val="30"/>
                <w:szCs w:val="3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2" w:rsidRDefault="006956C2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علم</w:t>
            </w:r>
            <w:r w:rsidRPr="00C27FEA">
              <w:rPr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27FEA">
              <w:rPr>
                <w:b/>
                <w:bCs/>
                <w:color w:val="000000"/>
                <w:sz w:val="38"/>
                <w:szCs w:val="38"/>
                <w:rtl/>
              </w:rPr>
              <w:t>الخلية والانسجة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10.30- 12.30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2" w:rsidRDefault="006956C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rtl/>
                <w:lang w:bidi="ar-IQ"/>
              </w:rPr>
              <w:t>2</w:t>
            </w:r>
          </w:p>
          <w:p w:rsidR="006956C2" w:rsidRDefault="006956C2">
            <w:pPr>
              <w:bidi/>
              <w:jc w:val="center"/>
              <w:rPr>
                <w:sz w:val="30"/>
                <w:szCs w:val="30"/>
                <w:lang w:bidi="ar-IQ"/>
              </w:rPr>
            </w:pPr>
          </w:p>
        </w:tc>
      </w:tr>
    </w:tbl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rtl/>
          <w:lang w:bidi="ar-IQ"/>
        </w:rPr>
      </w:pPr>
    </w:p>
    <w:p w:rsidR="006956C2" w:rsidRDefault="006956C2" w:rsidP="006956C2">
      <w:pPr>
        <w:bidi/>
        <w:rPr>
          <w:b/>
          <w:bCs/>
          <w:rtl/>
          <w:lang w:bidi="ar-IQ"/>
        </w:rPr>
      </w:pPr>
    </w:p>
    <w:p w:rsidR="006956C2" w:rsidRDefault="006956C2" w:rsidP="006956C2">
      <w:pPr>
        <w:bidi/>
        <w:jc w:val="right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rtl/>
          <w:lang w:bidi="ar-IQ"/>
        </w:rPr>
        <w:t>أ.</w:t>
      </w:r>
      <w:r>
        <w:rPr>
          <w:rFonts w:hint="cs"/>
          <w:b/>
          <w:bCs/>
          <w:sz w:val="32"/>
          <w:szCs w:val="32"/>
          <w:rtl/>
          <w:lang w:bidi="ar-IQ"/>
        </w:rPr>
        <w:t>م.د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 نغم سعدون العزاوي</w:t>
      </w:r>
    </w:p>
    <w:p w:rsidR="000E2841" w:rsidRDefault="006956C2" w:rsidP="006956C2">
      <w:pPr>
        <w:bidi/>
      </w:pPr>
      <w:r>
        <w:rPr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</w:t>
      </w:r>
      <w:proofErr w:type="gramStart"/>
      <w:r>
        <w:rPr>
          <w:b/>
          <w:bCs/>
          <w:sz w:val="32"/>
          <w:szCs w:val="32"/>
          <w:rtl/>
          <w:lang w:bidi="ar-IQ"/>
        </w:rPr>
        <w:t>رئيس</w:t>
      </w:r>
      <w:proofErr w:type="gramEnd"/>
      <w:r>
        <w:rPr>
          <w:b/>
          <w:bCs/>
          <w:sz w:val="32"/>
          <w:szCs w:val="32"/>
          <w:rtl/>
          <w:lang w:bidi="ar-IQ"/>
        </w:rPr>
        <w:t xml:space="preserve"> القسم</w:t>
      </w:r>
    </w:p>
    <w:sectPr w:rsidR="000E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C2"/>
    <w:rsid w:val="000E2841"/>
    <w:rsid w:val="006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zoher</dc:creator>
  <cp:lastModifiedBy>zoher</cp:lastModifiedBy>
  <cp:revision>1</cp:revision>
  <dcterms:created xsi:type="dcterms:W3CDTF">2020-05-28T18:24:00Z</dcterms:created>
  <dcterms:modified xsi:type="dcterms:W3CDTF">2020-05-28T18:30:00Z</dcterms:modified>
</cp:coreProperties>
</file>