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7F" w:rsidRDefault="00C00F7F"/>
    <w:p w:rsidR="00C00F7F" w:rsidRPr="00FF0BA2" w:rsidRDefault="00C00F7F" w:rsidP="00056038">
      <w:pPr>
        <w:jc w:val="center"/>
        <w:rPr>
          <w:rFonts w:asciiTheme="majorBidi" w:hAnsiTheme="majorBidi" w:cstheme="majorBidi"/>
          <w:sz w:val="28"/>
          <w:szCs w:val="28"/>
        </w:rPr>
      </w:pPr>
      <w:r w:rsidRPr="00FF0BA2">
        <w:rPr>
          <w:rFonts w:asciiTheme="majorBidi" w:hAnsiTheme="majorBidi" w:cstheme="majorBidi"/>
          <w:sz w:val="28"/>
          <w:szCs w:val="28"/>
        </w:rPr>
        <w:t xml:space="preserve">University of diyala / College of basic education / department of </w:t>
      </w:r>
      <w:r w:rsidR="00056038">
        <w:rPr>
          <w:rFonts w:asciiTheme="majorBidi" w:hAnsiTheme="majorBidi" w:cstheme="majorBidi"/>
          <w:sz w:val="28"/>
          <w:szCs w:val="28"/>
        </w:rPr>
        <w:t>history</w:t>
      </w:r>
    </w:p>
    <w:p w:rsidR="00C00F7F" w:rsidRDefault="00C00F7F" w:rsidP="00C00F7F">
      <w:pPr>
        <w:jc w:val="center"/>
        <w:rPr>
          <w:rFonts w:asciiTheme="majorBidi" w:hAnsiTheme="majorBidi" w:cstheme="majorBidi"/>
          <w:sz w:val="28"/>
          <w:szCs w:val="28"/>
        </w:rPr>
      </w:pPr>
      <w:r w:rsidRPr="00FF0BA2">
        <w:rPr>
          <w:rFonts w:asciiTheme="majorBidi" w:hAnsiTheme="majorBidi" w:cstheme="majorBidi"/>
          <w:sz w:val="28"/>
          <w:szCs w:val="28"/>
        </w:rPr>
        <w:t>Curriculum of academic year 2019/2020</w:t>
      </w:r>
    </w:p>
    <w:p w:rsidR="00B61F31" w:rsidRPr="00FF0BA2" w:rsidRDefault="00B61F31" w:rsidP="00C00F7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Compulsory required</w:t>
      </w:r>
    </w:p>
    <w:tbl>
      <w:tblPr>
        <w:tblStyle w:val="a3"/>
        <w:tblW w:w="8651" w:type="dxa"/>
        <w:tblLook w:val="04A0" w:firstRow="1" w:lastRow="0" w:firstColumn="1" w:lastColumn="0" w:noHBand="0" w:noVBand="1"/>
      </w:tblPr>
      <w:tblGrid>
        <w:gridCol w:w="1626"/>
        <w:gridCol w:w="1782"/>
        <w:gridCol w:w="1206"/>
        <w:gridCol w:w="1229"/>
        <w:gridCol w:w="1172"/>
        <w:gridCol w:w="1636"/>
      </w:tblGrid>
      <w:tr w:rsidR="00056038" w:rsidRPr="00FF0BA2" w:rsidTr="00056038">
        <w:tc>
          <w:tcPr>
            <w:tcW w:w="8651" w:type="dxa"/>
            <w:gridSpan w:val="6"/>
          </w:tcPr>
          <w:p w:rsidR="00056038" w:rsidRPr="00FF0BA2" w:rsidRDefault="00056038" w:rsidP="00FA09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First stage</w:t>
            </w:r>
          </w:p>
        </w:tc>
      </w:tr>
      <w:tr w:rsidR="00056038" w:rsidRPr="00FF0BA2" w:rsidTr="00056038">
        <w:tc>
          <w:tcPr>
            <w:tcW w:w="1626" w:type="dxa"/>
          </w:tcPr>
          <w:p w:rsidR="00056038" w:rsidRPr="00FF0BA2" w:rsidRDefault="00056038" w:rsidP="00FA09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Type of curriculum</w:t>
            </w:r>
          </w:p>
        </w:tc>
        <w:tc>
          <w:tcPr>
            <w:tcW w:w="1782" w:type="dxa"/>
          </w:tcPr>
          <w:p w:rsidR="00056038" w:rsidRPr="00FF0BA2" w:rsidRDefault="00056038" w:rsidP="00FA09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Subject title</w:t>
            </w:r>
          </w:p>
        </w:tc>
        <w:tc>
          <w:tcPr>
            <w:tcW w:w="1206" w:type="dxa"/>
          </w:tcPr>
          <w:p w:rsidR="00056038" w:rsidRPr="00FF0BA2" w:rsidRDefault="00056038" w:rsidP="00FA09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Theory hr</w:t>
            </w:r>
          </w:p>
        </w:tc>
        <w:tc>
          <w:tcPr>
            <w:tcW w:w="1229" w:type="dxa"/>
          </w:tcPr>
          <w:p w:rsidR="00056038" w:rsidRPr="00FF0BA2" w:rsidRDefault="00056038" w:rsidP="00FA09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Practical hr</w:t>
            </w:r>
          </w:p>
        </w:tc>
        <w:tc>
          <w:tcPr>
            <w:tcW w:w="1172" w:type="dxa"/>
          </w:tcPr>
          <w:p w:rsidR="00056038" w:rsidRPr="00FF0BA2" w:rsidRDefault="00056038" w:rsidP="00FA09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No of units</w:t>
            </w:r>
          </w:p>
        </w:tc>
        <w:tc>
          <w:tcPr>
            <w:tcW w:w="1636" w:type="dxa"/>
          </w:tcPr>
          <w:p w:rsidR="00056038" w:rsidRPr="00FF0BA2" w:rsidRDefault="00056038" w:rsidP="00FA09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Subject code</w:t>
            </w:r>
          </w:p>
        </w:tc>
      </w:tr>
      <w:tr w:rsidR="00056038" w:rsidRPr="00FF0BA2" w:rsidTr="00056038">
        <w:tc>
          <w:tcPr>
            <w:tcW w:w="8651" w:type="dxa"/>
            <w:gridSpan w:val="6"/>
          </w:tcPr>
          <w:p w:rsidR="00056038" w:rsidRPr="00056038" w:rsidRDefault="00056038" w:rsidP="00056038">
            <w:pPr>
              <w:spacing w:before="240"/>
              <w:ind w:right="34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SY"/>
              </w:rPr>
            </w:pPr>
            <w:r w:rsidRPr="00056038">
              <w:rPr>
                <w:rFonts w:asciiTheme="majorBidi" w:eastAsia="Calibri" w:hAnsiTheme="majorBidi" w:cstheme="majorBidi"/>
                <w:sz w:val="28"/>
                <w:szCs w:val="28"/>
                <w:lang w:bidi="ar-SY"/>
              </w:rPr>
              <w:t>First term</w:t>
            </w:r>
          </w:p>
        </w:tc>
      </w:tr>
      <w:tr w:rsidR="00287B22" w:rsidRPr="00FF0BA2" w:rsidTr="00056038">
        <w:tc>
          <w:tcPr>
            <w:tcW w:w="1626" w:type="dxa"/>
            <w:vMerge w:val="restart"/>
          </w:tcPr>
          <w:p w:rsidR="00287B22" w:rsidRPr="00FF0BA2" w:rsidRDefault="00287B22" w:rsidP="00056038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Department required</w:t>
            </w:r>
          </w:p>
        </w:tc>
        <w:tc>
          <w:tcPr>
            <w:tcW w:w="1782" w:type="dxa"/>
          </w:tcPr>
          <w:p w:rsidR="00287B22" w:rsidRPr="00056038" w:rsidRDefault="00287B22" w:rsidP="00056038">
            <w:pPr>
              <w:spacing w:before="240"/>
              <w:ind w:left="141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  <w:p w:rsidR="00287B22" w:rsidRPr="00056038" w:rsidRDefault="00287B22" w:rsidP="00056038">
            <w:pPr>
              <w:spacing w:before="240"/>
              <w:ind w:left="141"/>
              <w:contextualSpacing/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056038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Ancient History of Iraq</w:t>
            </w:r>
          </w:p>
        </w:tc>
        <w:tc>
          <w:tcPr>
            <w:tcW w:w="1206" w:type="dxa"/>
            <w:vAlign w:val="center"/>
          </w:tcPr>
          <w:p w:rsidR="00287B22" w:rsidRPr="00056038" w:rsidRDefault="00287B22" w:rsidP="00056038">
            <w:pPr>
              <w:spacing w:before="240"/>
              <w:contextualSpacing/>
              <w:jc w:val="center"/>
              <w:rPr>
                <w:rFonts w:asciiTheme="majorBidi" w:eastAsia="Calibri" w:hAnsiTheme="majorBidi" w:cstheme="majorBidi"/>
                <w:sz w:val="32"/>
                <w:szCs w:val="32"/>
                <w:rtl/>
                <w:lang w:bidi="ar-SY"/>
              </w:rPr>
            </w:pPr>
            <w:r w:rsidRPr="00056038">
              <w:rPr>
                <w:rFonts w:asciiTheme="majorBidi" w:eastAsia="Calibri" w:hAnsiTheme="majorBidi" w:cstheme="majorBidi"/>
                <w:sz w:val="32"/>
                <w:szCs w:val="32"/>
                <w:rtl/>
                <w:lang w:bidi="ar-SY"/>
              </w:rPr>
              <w:t>3</w:t>
            </w:r>
          </w:p>
        </w:tc>
        <w:tc>
          <w:tcPr>
            <w:tcW w:w="1229" w:type="dxa"/>
            <w:vAlign w:val="center"/>
          </w:tcPr>
          <w:p w:rsidR="00287B22" w:rsidRPr="00056038" w:rsidRDefault="00287B22" w:rsidP="00056038">
            <w:pPr>
              <w:spacing w:before="240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SY"/>
              </w:rPr>
            </w:pPr>
          </w:p>
        </w:tc>
        <w:tc>
          <w:tcPr>
            <w:tcW w:w="1172" w:type="dxa"/>
            <w:vAlign w:val="center"/>
          </w:tcPr>
          <w:p w:rsidR="00287B22" w:rsidRPr="00056038" w:rsidRDefault="00287B22" w:rsidP="00056038">
            <w:pPr>
              <w:spacing w:before="240"/>
              <w:contextualSpacing/>
              <w:jc w:val="center"/>
              <w:rPr>
                <w:rFonts w:asciiTheme="majorBidi" w:eastAsia="Calibri" w:hAnsiTheme="majorBidi" w:cstheme="majorBidi"/>
                <w:sz w:val="32"/>
                <w:szCs w:val="32"/>
                <w:rtl/>
                <w:lang w:bidi="ar-SY"/>
              </w:rPr>
            </w:pPr>
            <w:r w:rsidRPr="00056038">
              <w:rPr>
                <w:rFonts w:asciiTheme="majorBidi" w:eastAsia="Calibri" w:hAnsiTheme="majorBidi" w:cstheme="majorBidi"/>
                <w:sz w:val="32"/>
                <w:szCs w:val="32"/>
                <w:rtl/>
                <w:lang w:bidi="ar-SY"/>
              </w:rPr>
              <w:t>3</w:t>
            </w:r>
          </w:p>
        </w:tc>
        <w:tc>
          <w:tcPr>
            <w:tcW w:w="1636" w:type="dxa"/>
            <w:vAlign w:val="center"/>
          </w:tcPr>
          <w:p w:rsidR="00287B22" w:rsidRPr="00056038" w:rsidRDefault="00287B22" w:rsidP="00056038">
            <w:pPr>
              <w:spacing w:before="240"/>
              <w:ind w:right="34"/>
              <w:contextualSpacing/>
              <w:jc w:val="center"/>
              <w:rPr>
                <w:rFonts w:asciiTheme="majorBidi" w:eastAsia="Calibri" w:hAnsiTheme="majorBidi" w:cstheme="majorBidi"/>
                <w:sz w:val="30"/>
                <w:szCs w:val="30"/>
                <w:rtl/>
                <w:lang w:bidi="ar-SY"/>
              </w:rPr>
            </w:pPr>
            <w:r w:rsidRPr="00056038">
              <w:rPr>
                <w:rFonts w:asciiTheme="majorBidi" w:eastAsia="Calibri" w:hAnsiTheme="majorBidi" w:cstheme="majorBidi"/>
                <w:sz w:val="28"/>
                <w:szCs w:val="28"/>
                <w:rtl/>
                <w:lang w:bidi="ar-SY"/>
              </w:rPr>
              <w:t>1802101</w:t>
            </w:r>
          </w:p>
        </w:tc>
      </w:tr>
      <w:tr w:rsidR="00287B22" w:rsidRPr="00FF0BA2" w:rsidTr="00056038">
        <w:tc>
          <w:tcPr>
            <w:tcW w:w="1626" w:type="dxa"/>
            <w:vMerge/>
          </w:tcPr>
          <w:p w:rsidR="00287B22" w:rsidRPr="00FF0BA2" w:rsidRDefault="00287B22" w:rsidP="0005603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82" w:type="dxa"/>
          </w:tcPr>
          <w:p w:rsidR="00287B22" w:rsidRPr="00056038" w:rsidRDefault="00287B22" w:rsidP="00056038">
            <w:pPr>
              <w:spacing w:before="24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  <w:p w:rsidR="00287B22" w:rsidRPr="00056038" w:rsidRDefault="00287B22" w:rsidP="00056038">
            <w:pPr>
              <w:spacing w:before="240"/>
              <w:ind w:left="34"/>
              <w:contextualSpacing/>
              <w:jc w:val="center"/>
              <w:rPr>
                <w:rFonts w:asciiTheme="majorBidi" w:hAnsiTheme="majorBidi" w:cstheme="majorBidi"/>
                <w:lang w:bidi="ar-IQ"/>
              </w:rPr>
            </w:pPr>
            <w:r w:rsidRPr="00056038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Pre-Islamic History</w:t>
            </w:r>
          </w:p>
        </w:tc>
        <w:tc>
          <w:tcPr>
            <w:tcW w:w="1206" w:type="dxa"/>
            <w:vAlign w:val="center"/>
          </w:tcPr>
          <w:p w:rsidR="00287B22" w:rsidRPr="00056038" w:rsidRDefault="00287B22" w:rsidP="00056038">
            <w:pPr>
              <w:spacing w:before="240"/>
              <w:contextualSpacing/>
              <w:jc w:val="center"/>
              <w:rPr>
                <w:rFonts w:asciiTheme="majorBidi" w:eastAsia="Calibri" w:hAnsiTheme="majorBidi" w:cstheme="majorBidi"/>
                <w:sz w:val="32"/>
                <w:szCs w:val="32"/>
                <w:rtl/>
                <w:lang w:bidi="ar-SY"/>
              </w:rPr>
            </w:pPr>
            <w:r w:rsidRPr="00056038">
              <w:rPr>
                <w:rFonts w:asciiTheme="majorBidi" w:eastAsia="Calibri" w:hAnsiTheme="majorBidi" w:cstheme="majorBidi"/>
                <w:sz w:val="32"/>
                <w:szCs w:val="32"/>
                <w:rtl/>
                <w:lang w:bidi="ar-SY"/>
              </w:rPr>
              <w:t>2</w:t>
            </w:r>
          </w:p>
        </w:tc>
        <w:tc>
          <w:tcPr>
            <w:tcW w:w="1229" w:type="dxa"/>
            <w:vAlign w:val="center"/>
          </w:tcPr>
          <w:p w:rsidR="00287B22" w:rsidRPr="00056038" w:rsidRDefault="00287B22" w:rsidP="00056038">
            <w:pPr>
              <w:spacing w:before="240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SY"/>
              </w:rPr>
            </w:pPr>
          </w:p>
        </w:tc>
        <w:tc>
          <w:tcPr>
            <w:tcW w:w="1172" w:type="dxa"/>
            <w:vAlign w:val="center"/>
          </w:tcPr>
          <w:p w:rsidR="00287B22" w:rsidRPr="00056038" w:rsidRDefault="00287B22" w:rsidP="00056038">
            <w:pPr>
              <w:spacing w:before="240"/>
              <w:contextualSpacing/>
              <w:jc w:val="center"/>
              <w:rPr>
                <w:rFonts w:asciiTheme="majorBidi" w:eastAsia="Calibri" w:hAnsiTheme="majorBidi" w:cstheme="majorBidi"/>
                <w:sz w:val="32"/>
                <w:szCs w:val="32"/>
                <w:rtl/>
                <w:lang w:bidi="ar-SY"/>
              </w:rPr>
            </w:pPr>
            <w:r w:rsidRPr="00056038">
              <w:rPr>
                <w:rFonts w:asciiTheme="majorBidi" w:eastAsia="Calibri" w:hAnsiTheme="majorBidi" w:cstheme="majorBidi"/>
                <w:sz w:val="32"/>
                <w:szCs w:val="32"/>
                <w:rtl/>
                <w:lang w:bidi="ar-SY"/>
              </w:rPr>
              <w:t>2</w:t>
            </w:r>
          </w:p>
        </w:tc>
        <w:tc>
          <w:tcPr>
            <w:tcW w:w="1636" w:type="dxa"/>
            <w:vAlign w:val="center"/>
          </w:tcPr>
          <w:p w:rsidR="00287B22" w:rsidRPr="00056038" w:rsidRDefault="00287B22" w:rsidP="00056038">
            <w:pPr>
              <w:spacing w:before="240"/>
              <w:ind w:right="34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056038">
              <w:rPr>
                <w:rFonts w:asciiTheme="majorBidi" w:eastAsia="Calibri" w:hAnsiTheme="majorBidi" w:cstheme="majorBidi"/>
                <w:sz w:val="28"/>
                <w:szCs w:val="28"/>
                <w:rtl/>
                <w:lang w:bidi="ar-SY"/>
              </w:rPr>
              <w:t>1802102</w:t>
            </w:r>
          </w:p>
        </w:tc>
      </w:tr>
      <w:tr w:rsidR="00056038" w:rsidRPr="00FF0BA2" w:rsidTr="00056038">
        <w:tc>
          <w:tcPr>
            <w:tcW w:w="8651" w:type="dxa"/>
            <w:gridSpan w:val="6"/>
          </w:tcPr>
          <w:p w:rsidR="00056038" w:rsidRPr="00056038" w:rsidRDefault="00056038" w:rsidP="00056038">
            <w:pPr>
              <w:spacing w:before="240"/>
              <w:ind w:right="34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SY"/>
              </w:rPr>
            </w:pPr>
            <w:r w:rsidRPr="00056038">
              <w:rPr>
                <w:rFonts w:asciiTheme="majorBidi" w:eastAsia="Calibri" w:hAnsiTheme="majorBidi" w:cstheme="majorBidi"/>
                <w:sz w:val="28"/>
                <w:szCs w:val="28"/>
                <w:lang w:bidi="ar-SY"/>
              </w:rPr>
              <w:t>second</w:t>
            </w:r>
            <w:r w:rsidRPr="00056038">
              <w:rPr>
                <w:rFonts w:asciiTheme="majorBidi" w:eastAsia="Calibri" w:hAnsiTheme="majorBidi" w:cstheme="majorBidi"/>
                <w:sz w:val="28"/>
                <w:szCs w:val="28"/>
                <w:lang w:bidi="ar-SY"/>
              </w:rPr>
              <w:t xml:space="preserve"> term</w:t>
            </w:r>
          </w:p>
        </w:tc>
      </w:tr>
      <w:tr w:rsidR="00287B22" w:rsidRPr="00FF0BA2" w:rsidTr="00056038">
        <w:tc>
          <w:tcPr>
            <w:tcW w:w="1626" w:type="dxa"/>
            <w:vMerge w:val="restart"/>
          </w:tcPr>
          <w:p w:rsidR="00287B22" w:rsidRPr="00FF0BA2" w:rsidRDefault="00287B22" w:rsidP="0005603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Department re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quired</w:t>
            </w:r>
          </w:p>
        </w:tc>
        <w:tc>
          <w:tcPr>
            <w:tcW w:w="1782" w:type="dxa"/>
          </w:tcPr>
          <w:p w:rsidR="00287B22" w:rsidRPr="00056038" w:rsidRDefault="00287B22" w:rsidP="00056038">
            <w:pPr>
              <w:spacing w:before="240"/>
              <w:ind w:right="34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56038">
              <w:rPr>
                <w:rFonts w:asciiTheme="majorBidi" w:hAnsiTheme="majorBidi" w:cstheme="majorBidi"/>
                <w:lang w:bidi="ar-IQ"/>
              </w:rPr>
              <w:t>History of the Ancient Near</w:t>
            </w:r>
            <w:r w:rsidRPr="00056038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 East</w:t>
            </w:r>
          </w:p>
        </w:tc>
        <w:tc>
          <w:tcPr>
            <w:tcW w:w="1206" w:type="dxa"/>
            <w:vAlign w:val="center"/>
          </w:tcPr>
          <w:p w:rsidR="00287B22" w:rsidRPr="00056038" w:rsidRDefault="00287B22" w:rsidP="00056038">
            <w:pPr>
              <w:spacing w:before="240"/>
              <w:ind w:right="319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SY"/>
              </w:rPr>
            </w:pPr>
            <w:r w:rsidRPr="00056038">
              <w:rPr>
                <w:rFonts w:asciiTheme="majorBidi" w:eastAsia="Calibri" w:hAnsiTheme="majorBidi" w:cstheme="majorBidi"/>
                <w:sz w:val="32"/>
                <w:szCs w:val="32"/>
                <w:rtl/>
                <w:lang w:bidi="ar-SY"/>
              </w:rPr>
              <w:t>2</w:t>
            </w:r>
          </w:p>
        </w:tc>
        <w:tc>
          <w:tcPr>
            <w:tcW w:w="1229" w:type="dxa"/>
          </w:tcPr>
          <w:p w:rsidR="00287B22" w:rsidRPr="00056038" w:rsidRDefault="00287B22" w:rsidP="00056038">
            <w:pPr>
              <w:spacing w:before="240"/>
              <w:ind w:right="319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SY"/>
              </w:rPr>
            </w:pPr>
          </w:p>
        </w:tc>
        <w:tc>
          <w:tcPr>
            <w:tcW w:w="1172" w:type="dxa"/>
            <w:vAlign w:val="center"/>
          </w:tcPr>
          <w:p w:rsidR="00287B22" w:rsidRPr="00056038" w:rsidRDefault="00287B22" w:rsidP="00056038">
            <w:pPr>
              <w:spacing w:before="240"/>
              <w:ind w:right="319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SY"/>
              </w:rPr>
            </w:pPr>
            <w:r w:rsidRPr="00056038">
              <w:rPr>
                <w:rFonts w:asciiTheme="majorBidi" w:eastAsia="Calibri" w:hAnsiTheme="majorBidi" w:cstheme="majorBidi"/>
                <w:sz w:val="32"/>
                <w:szCs w:val="32"/>
                <w:rtl/>
                <w:lang w:bidi="ar-SY"/>
              </w:rPr>
              <w:t>2</w:t>
            </w:r>
          </w:p>
        </w:tc>
        <w:tc>
          <w:tcPr>
            <w:tcW w:w="1636" w:type="dxa"/>
            <w:vAlign w:val="center"/>
          </w:tcPr>
          <w:p w:rsidR="00287B22" w:rsidRPr="00056038" w:rsidRDefault="00287B22" w:rsidP="00056038">
            <w:pPr>
              <w:spacing w:before="240"/>
              <w:ind w:right="319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SY"/>
              </w:rPr>
            </w:pPr>
            <w:r w:rsidRPr="00056038">
              <w:rPr>
                <w:rFonts w:asciiTheme="majorBidi" w:eastAsia="Calibri" w:hAnsiTheme="majorBidi" w:cstheme="majorBidi"/>
                <w:sz w:val="28"/>
                <w:szCs w:val="28"/>
                <w:rtl/>
                <w:lang w:bidi="ar-SY"/>
              </w:rPr>
              <w:t>1802103</w:t>
            </w:r>
          </w:p>
        </w:tc>
      </w:tr>
      <w:tr w:rsidR="00287B22" w:rsidRPr="00FF0BA2" w:rsidTr="00056038">
        <w:tc>
          <w:tcPr>
            <w:tcW w:w="1626" w:type="dxa"/>
            <w:vMerge/>
          </w:tcPr>
          <w:p w:rsidR="00287B22" w:rsidRPr="00FF0BA2" w:rsidRDefault="00287B22" w:rsidP="0005603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82" w:type="dxa"/>
          </w:tcPr>
          <w:p w:rsidR="00287B22" w:rsidRPr="00056038" w:rsidRDefault="00287B22" w:rsidP="00056038">
            <w:pPr>
              <w:spacing w:before="24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56038">
              <w:rPr>
                <w:rFonts w:asciiTheme="majorBidi" w:hAnsiTheme="majorBidi" w:cstheme="majorBidi"/>
                <w:lang w:bidi="ar-IQ"/>
              </w:rPr>
              <w:t>History of the Prophetical Period</w:t>
            </w:r>
          </w:p>
        </w:tc>
        <w:tc>
          <w:tcPr>
            <w:tcW w:w="1206" w:type="dxa"/>
            <w:vAlign w:val="center"/>
          </w:tcPr>
          <w:p w:rsidR="00287B22" w:rsidRPr="00056038" w:rsidRDefault="00287B22" w:rsidP="00056038">
            <w:pPr>
              <w:spacing w:before="240"/>
              <w:ind w:right="319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SY"/>
              </w:rPr>
            </w:pPr>
            <w:r w:rsidRPr="00056038">
              <w:rPr>
                <w:rFonts w:asciiTheme="majorBidi" w:eastAsia="Calibri" w:hAnsiTheme="majorBidi" w:cstheme="majorBidi"/>
                <w:sz w:val="32"/>
                <w:szCs w:val="32"/>
                <w:rtl/>
                <w:lang w:bidi="ar-SY"/>
              </w:rPr>
              <w:t>2</w:t>
            </w:r>
          </w:p>
        </w:tc>
        <w:tc>
          <w:tcPr>
            <w:tcW w:w="1229" w:type="dxa"/>
          </w:tcPr>
          <w:p w:rsidR="00287B22" w:rsidRPr="00056038" w:rsidRDefault="00287B22" w:rsidP="00056038">
            <w:pPr>
              <w:spacing w:before="240"/>
              <w:ind w:right="319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SY"/>
              </w:rPr>
            </w:pPr>
          </w:p>
        </w:tc>
        <w:tc>
          <w:tcPr>
            <w:tcW w:w="1172" w:type="dxa"/>
            <w:vAlign w:val="center"/>
          </w:tcPr>
          <w:p w:rsidR="00287B22" w:rsidRPr="00056038" w:rsidRDefault="00287B22" w:rsidP="00056038">
            <w:pPr>
              <w:spacing w:before="240"/>
              <w:ind w:right="319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SY"/>
              </w:rPr>
            </w:pPr>
            <w:r w:rsidRPr="00056038">
              <w:rPr>
                <w:rFonts w:asciiTheme="majorBidi" w:eastAsia="Calibri" w:hAnsiTheme="majorBidi" w:cstheme="majorBidi"/>
                <w:sz w:val="32"/>
                <w:szCs w:val="32"/>
                <w:rtl/>
                <w:lang w:bidi="ar-SY"/>
              </w:rPr>
              <w:t>2</w:t>
            </w:r>
          </w:p>
        </w:tc>
        <w:tc>
          <w:tcPr>
            <w:tcW w:w="1636" w:type="dxa"/>
            <w:vAlign w:val="center"/>
          </w:tcPr>
          <w:p w:rsidR="00287B22" w:rsidRPr="00056038" w:rsidRDefault="00287B22" w:rsidP="00056038">
            <w:pPr>
              <w:spacing w:before="240"/>
              <w:ind w:right="319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SY"/>
              </w:rPr>
            </w:pPr>
            <w:r w:rsidRPr="00056038">
              <w:rPr>
                <w:rFonts w:asciiTheme="majorBidi" w:eastAsia="Calibri" w:hAnsiTheme="majorBidi" w:cstheme="majorBidi"/>
                <w:sz w:val="28"/>
                <w:szCs w:val="28"/>
                <w:rtl/>
                <w:lang w:bidi="ar-SY"/>
              </w:rPr>
              <w:t>1802104</w:t>
            </w:r>
          </w:p>
        </w:tc>
      </w:tr>
      <w:tr w:rsidR="00287B22" w:rsidRPr="00FF0BA2" w:rsidTr="00056038">
        <w:tc>
          <w:tcPr>
            <w:tcW w:w="1626" w:type="dxa"/>
            <w:vMerge/>
          </w:tcPr>
          <w:p w:rsidR="00287B22" w:rsidRPr="00FF0BA2" w:rsidRDefault="00287B22" w:rsidP="0005603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82" w:type="dxa"/>
          </w:tcPr>
          <w:p w:rsidR="00287B22" w:rsidRPr="00056038" w:rsidRDefault="00287B22" w:rsidP="00056038">
            <w:pPr>
              <w:spacing w:before="240"/>
              <w:contextualSpacing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056038">
              <w:rPr>
                <w:rFonts w:asciiTheme="majorBidi" w:hAnsiTheme="majorBidi" w:cstheme="majorBidi"/>
                <w:lang w:bidi="ar-IQ"/>
              </w:rPr>
              <w:t>History of the Europe in the        Middle Ages</w:t>
            </w:r>
          </w:p>
        </w:tc>
        <w:tc>
          <w:tcPr>
            <w:tcW w:w="1206" w:type="dxa"/>
            <w:vAlign w:val="center"/>
          </w:tcPr>
          <w:p w:rsidR="00287B22" w:rsidRPr="00056038" w:rsidRDefault="00287B22" w:rsidP="00056038">
            <w:pPr>
              <w:spacing w:before="240"/>
              <w:ind w:right="319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056038">
              <w:rPr>
                <w:rFonts w:asciiTheme="majorBidi" w:eastAsia="Calibri" w:hAnsiTheme="majorBidi" w:cstheme="majorBidi"/>
                <w:sz w:val="32"/>
                <w:szCs w:val="32"/>
                <w:rtl/>
                <w:lang w:bidi="ar-SY"/>
              </w:rPr>
              <w:t>2</w:t>
            </w:r>
          </w:p>
        </w:tc>
        <w:tc>
          <w:tcPr>
            <w:tcW w:w="1229" w:type="dxa"/>
          </w:tcPr>
          <w:p w:rsidR="00287B22" w:rsidRPr="00056038" w:rsidRDefault="00287B22" w:rsidP="00056038">
            <w:pPr>
              <w:spacing w:before="240"/>
              <w:ind w:right="319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72" w:type="dxa"/>
            <w:vAlign w:val="center"/>
          </w:tcPr>
          <w:p w:rsidR="00287B22" w:rsidRPr="00056038" w:rsidRDefault="00287B22" w:rsidP="00056038">
            <w:pPr>
              <w:spacing w:before="240"/>
              <w:ind w:right="319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056038">
              <w:rPr>
                <w:rFonts w:asciiTheme="majorBidi" w:eastAsia="Calibri" w:hAnsiTheme="majorBidi" w:cstheme="majorBidi"/>
                <w:sz w:val="32"/>
                <w:szCs w:val="32"/>
                <w:rtl/>
                <w:lang w:bidi="ar-SY"/>
              </w:rPr>
              <w:t>2</w:t>
            </w:r>
          </w:p>
        </w:tc>
        <w:tc>
          <w:tcPr>
            <w:tcW w:w="1636" w:type="dxa"/>
            <w:vAlign w:val="center"/>
          </w:tcPr>
          <w:p w:rsidR="00287B22" w:rsidRPr="00056038" w:rsidRDefault="00287B22" w:rsidP="00056038">
            <w:pPr>
              <w:spacing w:before="240"/>
              <w:ind w:right="319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056038">
              <w:rPr>
                <w:rFonts w:asciiTheme="majorBidi" w:eastAsia="Calibri" w:hAnsiTheme="majorBidi" w:cstheme="majorBidi"/>
                <w:sz w:val="28"/>
                <w:szCs w:val="28"/>
                <w:rtl/>
                <w:lang w:bidi="ar-SY"/>
              </w:rPr>
              <w:t>1802105</w:t>
            </w:r>
          </w:p>
        </w:tc>
      </w:tr>
      <w:tr w:rsidR="00287B22" w:rsidRPr="00FF0BA2" w:rsidTr="00056038">
        <w:tc>
          <w:tcPr>
            <w:tcW w:w="1626" w:type="dxa"/>
            <w:vMerge/>
          </w:tcPr>
          <w:p w:rsidR="00287B22" w:rsidRPr="00FF0BA2" w:rsidRDefault="00287B22" w:rsidP="0005603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82" w:type="dxa"/>
          </w:tcPr>
          <w:p w:rsidR="00287B22" w:rsidRPr="00056038" w:rsidRDefault="00287B22" w:rsidP="00056038">
            <w:pPr>
              <w:spacing w:before="24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56038">
              <w:rPr>
                <w:rFonts w:asciiTheme="majorBidi" w:hAnsiTheme="majorBidi" w:cstheme="majorBidi"/>
                <w:lang w:bidi="ar-IQ"/>
              </w:rPr>
              <w:t>Historical Methodology</w:t>
            </w:r>
          </w:p>
        </w:tc>
        <w:tc>
          <w:tcPr>
            <w:tcW w:w="1206" w:type="dxa"/>
            <w:vAlign w:val="center"/>
          </w:tcPr>
          <w:p w:rsidR="00287B22" w:rsidRPr="00056038" w:rsidRDefault="00287B22" w:rsidP="00056038">
            <w:pPr>
              <w:spacing w:before="240"/>
              <w:ind w:right="319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SY"/>
              </w:rPr>
            </w:pPr>
            <w:r w:rsidRPr="00056038">
              <w:rPr>
                <w:rFonts w:asciiTheme="majorBidi" w:eastAsia="Calibri" w:hAnsiTheme="majorBidi" w:cstheme="majorBidi"/>
                <w:sz w:val="32"/>
                <w:szCs w:val="32"/>
                <w:rtl/>
                <w:lang w:bidi="ar-SY"/>
              </w:rPr>
              <w:t>2</w:t>
            </w:r>
          </w:p>
        </w:tc>
        <w:tc>
          <w:tcPr>
            <w:tcW w:w="1229" w:type="dxa"/>
          </w:tcPr>
          <w:p w:rsidR="00287B22" w:rsidRPr="00056038" w:rsidRDefault="00287B22" w:rsidP="00056038">
            <w:pPr>
              <w:spacing w:before="240"/>
              <w:ind w:right="319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SY"/>
              </w:rPr>
            </w:pPr>
          </w:p>
        </w:tc>
        <w:tc>
          <w:tcPr>
            <w:tcW w:w="1172" w:type="dxa"/>
            <w:vAlign w:val="center"/>
          </w:tcPr>
          <w:p w:rsidR="00287B22" w:rsidRPr="00056038" w:rsidRDefault="00287B22" w:rsidP="00056038">
            <w:pPr>
              <w:spacing w:before="240"/>
              <w:ind w:right="319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SY"/>
              </w:rPr>
            </w:pPr>
            <w:r w:rsidRPr="00056038">
              <w:rPr>
                <w:rFonts w:asciiTheme="majorBidi" w:eastAsia="Calibri" w:hAnsiTheme="majorBidi" w:cstheme="majorBidi"/>
                <w:sz w:val="32"/>
                <w:szCs w:val="32"/>
                <w:rtl/>
                <w:lang w:bidi="ar-SY"/>
              </w:rPr>
              <w:t>2</w:t>
            </w:r>
          </w:p>
        </w:tc>
        <w:tc>
          <w:tcPr>
            <w:tcW w:w="1636" w:type="dxa"/>
            <w:vAlign w:val="center"/>
          </w:tcPr>
          <w:p w:rsidR="00287B22" w:rsidRPr="00056038" w:rsidRDefault="00287B22" w:rsidP="00056038">
            <w:pPr>
              <w:spacing w:before="240"/>
              <w:ind w:right="319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SY"/>
              </w:rPr>
            </w:pPr>
            <w:r w:rsidRPr="00056038">
              <w:rPr>
                <w:rFonts w:asciiTheme="majorBidi" w:eastAsia="Calibri" w:hAnsiTheme="majorBidi" w:cstheme="majorBidi"/>
                <w:sz w:val="28"/>
                <w:szCs w:val="28"/>
                <w:rtl/>
                <w:lang w:bidi="ar-SY"/>
              </w:rPr>
              <w:t>1802106</w:t>
            </w:r>
          </w:p>
        </w:tc>
      </w:tr>
      <w:tr w:rsidR="00056038" w:rsidRPr="00FF0BA2" w:rsidTr="00056038">
        <w:tc>
          <w:tcPr>
            <w:tcW w:w="1626" w:type="dxa"/>
          </w:tcPr>
          <w:p w:rsidR="00056038" w:rsidRPr="00FF0BA2" w:rsidRDefault="00056038" w:rsidP="0005603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82" w:type="dxa"/>
          </w:tcPr>
          <w:p w:rsidR="00056038" w:rsidRPr="00056038" w:rsidRDefault="00056038" w:rsidP="00056038">
            <w:pPr>
              <w:spacing w:after="16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06" w:type="dxa"/>
          </w:tcPr>
          <w:p w:rsidR="00056038" w:rsidRPr="00056038" w:rsidRDefault="00056038" w:rsidP="00056038">
            <w:pPr>
              <w:spacing w:after="16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29" w:type="dxa"/>
            <w:vAlign w:val="center"/>
          </w:tcPr>
          <w:p w:rsidR="00056038" w:rsidRPr="00056038" w:rsidRDefault="00056038" w:rsidP="0005603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2" w:type="dxa"/>
          </w:tcPr>
          <w:p w:rsidR="00056038" w:rsidRPr="00056038" w:rsidRDefault="00056038" w:rsidP="00056038">
            <w:pPr>
              <w:spacing w:after="16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6" w:type="dxa"/>
          </w:tcPr>
          <w:p w:rsidR="00056038" w:rsidRPr="00056038" w:rsidRDefault="00056038" w:rsidP="00056038">
            <w:pPr>
              <w:bidi/>
              <w:spacing w:after="16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</w:pPr>
          </w:p>
        </w:tc>
      </w:tr>
      <w:tr w:rsidR="00056038" w:rsidRPr="00FF0BA2" w:rsidTr="00056038">
        <w:tc>
          <w:tcPr>
            <w:tcW w:w="1626" w:type="dxa"/>
          </w:tcPr>
          <w:p w:rsidR="00056038" w:rsidRPr="00FF0BA2" w:rsidRDefault="00056038" w:rsidP="0005603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82" w:type="dxa"/>
          </w:tcPr>
          <w:p w:rsidR="00056038" w:rsidRPr="00F122A2" w:rsidRDefault="00056038" w:rsidP="00056038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06" w:type="dxa"/>
          </w:tcPr>
          <w:p w:rsidR="00056038" w:rsidRPr="00F122A2" w:rsidRDefault="00056038" w:rsidP="00056038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9" w:type="dxa"/>
            <w:vAlign w:val="center"/>
          </w:tcPr>
          <w:p w:rsidR="00056038" w:rsidRPr="00FF0BA2" w:rsidRDefault="00056038" w:rsidP="0005603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72" w:type="dxa"/>
          </w:tcPr>
          <w:p w:rsidR="00056038" w:rsidRPr="00F122A2" w:rsidRDefault="00056038" w:rsidP="00056038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36" w:type="dxa"/>
          </w:tcPr>
          <w:p w:rsidR="00056038" w:rsidRPr="00F122A2" w:rsidRDefault="00056038" w:rsidP="00056038">
            <w:pPr>
              <w:bidi/>
              <w:spacing w:after="16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056038" w:rsidRPr="00FF0BA2" w:rsidTr="00056038">
        <w:tc>
          <w:tcPr>
            <w:tcW w:w="1626" w:type="dxa"/>
          </w:tcPr>
          <w:p w:rsidR="00056038" w:rsidRPr="00FF0BA2" w:rsidRDefault="00056038" w:rsidP="0005603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82" w:type="dxa"/>
          </w:tcPr>
          <w:p w:rsidR="00056038" w:rsidRPr="00F122A2" w:rsidRDefault="00056038" w:rsidP="000560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06" w:type="dxa"/>
          </w:tcPr>
          <w:p w:rsidR="00056038" w:rsidRPr="00F122A2" w:rsidRDefault="00056038" w:rsidP="000560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9" w:type="dxa"/>
            <w:vAlign w:val="center"/>
          </w:tcPr>
          <w:p w:rsidR="00056038" w:rsidRPr="00FF0BA2" w:rsidRDefault="00056038" w:rsidP="0005603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72" w:type="dxa"/>
          </w:tcPr>
          <w:p w:rsidR="00056038" w:rsidRPr="00F122A2" w:rsidRDefault="00056038" w:rsidP="00056038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36" w:type="dxa"/>
          </w:tcPr>
          <w:p w:rsidR="00056038" w:rsidRPr="00F122A2" w:rsidRDefault="00056038" w:rsidP="00056038">
            <w:pPr>
              <w:bidi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B61F31" w:rsidRPr="00FF0BA2" w:rsidRDefault="00B61F31" w:rsidP="00B61F3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61F31" w:rsidRDefault="00B61F31"/>
    <w:sectPr w:rsidR="00B61F31" w:rsidSect="00C00F7F">
      <w:pgSz w:w="12240" w:h="15840"/>
      <w:pgMar w:top="993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9F5" w:rsidRDefault="00B479F5" w:rsidP="00C00F7F">
      <w:pPr>
        <w:spacing w:after="0" w:line="240" w:lineRule="auto"/>
      </w:pPr>
      <w:r>
        <w:separator/>
      </w:r>
    </w:p>
  </w:endnote>
  <w:endnote w:type="continuationSeparator" w:id="0">
    <w:p w:rsidR="00B479F5" w:rsidRDefault="00B479F5" w:rsidP="00C0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9F5" w:rsidRDefault="00B479F5" w:rsidP="00C00F7F">
      <w:pPr>
        <w:spacing w:after="0" w:line="240" w:lineRule="auto"/>
      </w:pPr>
      <w:r>
        <w:separator/>
      </w:r>
    </w:p>
  </w:footnote>
  <w:footnote w:type="continuationSeparator" w:id="0">
    <w:p w:rsidR="00B479F5" w:rsidRDefault="00B479F5" w:rsidP="00C00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97"/>
    <w:rsid w:val="00056038"/>
    <w:rsid w:val="00220DF0"/>
    <w:rsid w:val="00287B22"/>
    <w:rsid w:val="00354F53"/>
    <w:rsid w:val="00533A60"/>
    <w:rsid w:val="005641BA"/>
    <w:rsid w:val="00811FE0"/>
    <w:rsid w:val="008F0670"/>
    <w:rsid w:val="00B479F5"/>
    <w:rsid w:val="00B61F31"/>
    <w:rsid w:val="00C00F7F"/>
    <w:rsid w:val="00C45697"/>
    <w:rsid w:val="00D1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C143"/>
  <w15:chartTrackingRefBased/>
  <w15:docId w15:val="{E926E6B2-E74A-44B2-A010-775CC15B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00F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00F7F"/>
  </w:style>
  <w:style w:type="paragraph" w:styleId="a5">
    <w:name w:val="footer"/>
    <w:basedOn w:val="a"/>
    <w:link w:val="Char0"/>
    <w:uiPriority w:val="99"/>
    <w:unhideWhenUsed/>
    <w:rsid w:val="00C00F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0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kimy</dc:creator>
  <cp:keywords/>
  <dc:description/>
  <cp:lastModifiedBy>kimy</cp:lastModifiedBy>
  <cp:revision>2</cp:revision>
  <dcterms:created xsi:type="dcterms:W3CDTF">2019-09-06T12:00:00Z</dcterms:created>
  <dcterms:modified xsi:type="dcterms:W3CDTF">2019-09-06T12:00:00Z</dcterms:modified>
</cp:coreProperties>
</file>