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1E" w:rsidRPr="007275C0" w:rsidRDefault="007275C0" w:rsidP="007275C0">
      <w:pPr>
        <w:jc w:val="center"/>
        <w:rPr>
          <w:rFonts w:ascii="Simplified Arabic" w:hAnsi="Simplified Arabic" w:cs="Simplified Arabic" w:hint="cs"/>
          <w:b/>
          <w:bCs/>
          <w:sz w:val="48"/>
          <w:szCs w:val="48"/>
          <w:rtl/>
          <w:lang w:bidi="ar-IQ"/>
        </w:rPr>
      </w:pPr>
      <w:r w:rsidRPr="007275C0">
        <w:rPr>
          <w:rFonts w:ascii="Simplified Arabic" w:hAnsi="Simplified Arabic" w:cs="Simplified Arabic" w:hint="cs"/>
          <w:b/>
          <w:bCs/>
          <w:sz w:val="48"/>
          <w:szCs w:val="48"/>
          <w:rtl/>
          <w:lang w:bidi="ar-IQ"/>
        </w:rPr>
        <w:t>اساسية ديالى تختتم الدورة التدريبية للموظفين لتطوير مهارة المحادثة في اللغة الانكليزية</w:t>
      </w:r>
    </w:p>
    <w:p w:rsidR="007275C0" w:rsidRDefault="007275C0" w:rsidP="007275C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بحضور الاستاذ الدكتور عبدالرحمن ناصر راشد عميد كلية التربية الاساسية ومعاونيه الاستاذ الدكتور امثل محمد عباس المعاون العلمي للشؤون العلمية والاستاذ المساعد الدكتور وسام جليل سبع معاون العميد لشؤون الطلبة. </w:t>
      </w:r>
    </w:p>
    <w:p w:rsidR="007275C0" w:rsidRPr="007275C0" w:rsidRDefault="007275C0" w:rsidP="007275C0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اختتمت الدورة التدريبية الموسومة بـ(تطوير مهارة المحادثة في اللغة الانكليزية) والتي استمرت لمدة ثمانية ايام، بتوزيع شهادات المشاركة واجتياز الدورة بنجاح على المشتركين في الدورة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قبل السيد العميد ومعاونيه </w:t>
      </w:r>
    </w:p>
    <w:sectPr w:rsidR="007275C0" w:rsidRPr="007275C0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9"/>
    <w:rsid w:val="000D1419"/>
    <w:rsid w:val="001A5D1E"/>
    <w:rsid w:val="007275C0"/>
    <w:rsid w:val="00B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>SACC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2020-01-23T14:52:00Z</dcterms:created>
  <dcterms:modified xsi:type="dcterms:W3CDTF">2020-01-23T15:01:00Z</dcterms:modified>
</cp:coreProperties>
</file>