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7A" w:rsidRPr="00104BF2" w:rsidRDefault="0093404E" w:rsidP="000314B8">
      <w:pPr>
        <w:jc w:val="center"/>
        <w:rPr>
          <w:rFonts w:ascii="Simplified Arabic" w:hAnsi="Simplified Arabic" w:cs="Simplified Arabic" w:hint="cs"/>
          <w:b/>
          <w:bCs/>
          <w:sz w:val="48"/>
          <w:szCs w:val="48"/>
          <w:rtl/>
          <w:lang w:bidi="ar-IQ"/>
        </w:rPr>
      </w:pPr>
      <w:r w:rsidRPr="00104BF2">
        <w:rPr>
          <w:rFonts w:ascii="Simplified Arabic" w:hAnsi="Simplified Arabic" w:cs="Simplified Arabic" w:hint="cs"/>
          <w:b/>
          <w:bCs/>
          <w:sz w:val="48"/>
          <w:szCs w:val="48"/>
          <w:rtl/>
          <w:lang w:bidi="ar-IQ"/>
        </w:rPr>
        <w:t>متابعة ميدانية للسيد عميد كلية التربية الاساسية</w:t>
      </w:r>
    </w:p>
    <w:p w:rsidR="0093404E" w:rsidRPr="0093404E" w:rsidRDefault="0093404E" w:rsidP="0093404E">
      <w:p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متابعة ميدانية مستمرة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وجولات تفقدية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سبوعية للأقسام والوحدات والشعب الادارية في الكلية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وعمل دؤوب من قبل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الأستاذ الدكتور عبدالرحمن ناصر راشد عميد كلية التربية الاساسية</w:t>
      </w:r>
      <w:r w:rsidR="000314B8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="00104BF2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منذ تسنمه منصب العمادة فضلا عن القيام بأعمال الصيانة والتأهيل لأبنية الكلية والتخطيط لأنشاء وتوسيع بعض ابنية الاقسام العلمية في الكلية</w:t>
      </w:r>
      <w:bookmarkStart w:id="0" w:name="_GoBack"/>
      <w:bookmarkEnd w:id="0"/>
      <w:r w:rsidR="00104BF2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</w:t>
      </w:r>
    </w:p>
    <w:sectPr w:rsidR="0093404E" w:rsidRPr="0093404E" w:rsidSect="00B21E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88"/>
    <w:rsid w:val="000314B8"/>
    <w:rsid w:val="00104BF2"/>
    <w:rsid w:val="0093404E"/>
    <w:rsid w:val="00B21E2D"/>
    <w:rsid w:val="00BB1688"/>
    <w:rsid w:val="00E0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2020-01-21T14:34:00Z</dcterms:created>
  <dcterms:modified xsi:type="dcterms:W3CDTF">2020-01-21T14:49:00Z</dcterms:modified>
</cp:coreProperties>
</file>