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51" w:rsidRPr="00E7447F" w:rsidRDefault="005E1AE6" w:rsidP="009A130B">
      <w:pPr>
        <w:jc w:val="center"/>
        <w:rPr>
          <w:rFonts w:asciiTheme="majorBidi" w:hAnsiTheme="majorBidi" w:cstheme="majorBidi"/>
          <w:sz w:val="24"/>
          <w:szCs w:val="24"/>
        </w:rPr>
      </w:pPr>
      <w:r w:rsidRPr="00E7447F"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1B7200FF" wp14:editId="7F9CEDDB">
            <wp:simplePos x="0" y="0"/>
            <wp:positionH relativeFrom="column">
              <wp:posOffset>8209611</wp:posOffset>
            </wp:positionH>
            <wp:positionV relativeFrom="paragraph">
              <wp:posOffset>-665480</wp:posOffset>
            </wp:positionV>
            <wp:extent cx="1351280" cy="95313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نكليزي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47F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5DE5BE" wp14:editId="2743752E">
            <wp:simplePos x="0" y="0"/>
            <wp:positionH relativeFrom="column">
              <wp:posOffset>226281</wp:posOffset>
            </wp:positionH>
            <wp:positionV relativeFrom="paragraph">
              <wp:posOffset>-601787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ساسية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851" w:rsidRPr="00E7447F">
        <w:rPr>
          <w:rFonts w:asciiTheme="majorBidi" w:hAnsiTheme="majorBidi" w:cstheme="majorBidi"/>
          <w:sz w:val="24"/>
          <w:szCs w:val="24"/>
          <w:rtl/>
        </w:rPr>
        <w:t xml:space="preserve">ابحاث تدريسيي قسم اللغة الانجليزية </w:t>
      </w:r>
      <w:r w:rsidR="00384FDF" w:rsidRPr="00E7447F">
        <w:rPr>
          <w:rFonts w:asciiTheme="majorBidi" w:hAnsiTheme="majorBidi" w:cstheme="majorBidi"/>
          <w:sz w:val="24"/>
          <w:szCs w:val="24"/>
        </w:rPr>
        <w:t>SCOPUS</w:t>
      </w:r>
      <w:r w:rsidR="00686851" w:rsidRPr="00E7447F">
        <w:rPr>
          <w:rFonts w:asciiTheme="majorBidi" w:hAnsiTheme="majorBidi" w:cstheme="majorBidi"/>
          <w:sz w:val="24"/>
          <w:szCs w:val="24"/>
          <w:rtl/>
        </w:rPr>
        <w:t xml:space="preserve"> 2019-2020</w:t>
      </w:r>
    </w:p>
    <w:tbl>
      <w:tblPr>
        <w:tblStyle w:val="TableGrid"/>
        <w:bidiVisual/>
        <w:tblW w:w="16302" w:type="dxa"/>
        <w:tblInd w:w="-370" w:type="dxa"/>
        <w:tblLook w:val="04A0" w:firstRow="1" w:lastRow="0" w:firstColumn="1" w:lastColumn="0" w:noHBand="0" w:noVBand="1"/>
      </w:tblPr>
      <w:tblGrid>
        <w:gridCol w:w="567"/>
        <w:gridCol w:w="7796"/>
        <w:gridCol w:w="2126"/>
        <w:gridCol w:w="4394"/>
        <w:gridCol w:w="709"/>
        <w:gridCol w:w="710"/>
      </w:tblGrid>
      <w:tr w:rsidR="00E7447F" w:rsidRPr="00E7447F" w:rsidTr="000A00B4">
        <w:tc>
          <w:tcPr>
            <w:tcW w:w="567" w:type="dxa"/>
          </w:tcPr>
          <w:p w:rsidR="005E1AE6" w:rsidRPr="00E7447F" w:rsidRDefault="005E1AE6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7796" w:type="dxa"/>
          </w:tcPr>
          <w:p w:rsidR="005E1AE6" w:rsidRPr="00E7447F" w:rsidRDefault="005E1AE6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126" w:type="dxa"/>
          </w:tcPr>
          <w:p w:rsidR="005E1AE6" w:rsidRPr="00E7447F" w:rsidRDefault="005E1AE6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اسم التدريسي</w:t>
            </w:r>
          </w:p>
        </w:tc>
        <w:tc>
          <w:tcPr>
            <w:tcW w:w="4394" w:type="dxa"/>
          </w:tcPr>
          <w:p w:rsidR="005E1AE6" w:rsidRPr="00E7447F" w:rsidRDefault="005E1AE6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المجلة</w:t>
            </w:r>
          </w:p>
        </w:tc>
        <w:tc>
          <w:tcPr>
            <w:tcW w:w="709" w:type="dxa"/>
          </w:tcPr>
          <w:p w:rsidR="005E1AE6" w:rsidRPr="00E7447F" w:rsidRDefault="005E1AE6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المجلد</w:t>
            </w:r>
          </w:p>
        </w:tc>
        <w:tc>
          <w:tcPr>
            <w:tcW w:w="710" w:type="dxa"/>
          </w:tcPr>
          <w:p w:rsidR="005E1AE6" w:rsidRPr="00E7447F" w:rsidRDefault="005E1AE6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العدد</w:t>
            </w:r>
          </w:p>
        </w:tc>
      </w:tr>
      <w:tr w:rsidR="00E7447F" w:rsidRPr="00E7447F" w:rsidTr="000A00B4">
        <w:tc>
          <w:tcPr>
            <w:tcW w:w="567" w:type="dxa"/>
          </w:tcPr>
          <w:p w:rsidR="005E1AE6" w:rsidRPr="00E7447F" w:rsidRDefault="005E1AE6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6" w:type="dxa"/>
          </w:tcPr>
          <w:p w:rsidR="005E1AE6" w:rsidRPr="00E7447F" w:rsidRDefault="007947B0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10" w:history="1">
              <w:r w:rsidR="008E7CB8" w:rsidRPr="00E7447F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shd w:val="clear" w:color="auto" w:fill="FFFFFF"/>
                </w:rPr>
                <w:t>A Sociolinguistic Analysis of Hedging in Facebook Comments: A Sex- and Age-based Approach</w:t>
              </w:r>
            </w:hyperlink>
          </w:p>
        </w:tc>
        <w:tc>
          <w:tcPr>
            <w:tcW w:w="2126" w:type="dxa"/>
          </w:tcPr>
          <w:p w:rsidR="005E1AE6" w:rsidRPr="00E7447F" w:rsidRDefault="008E7CB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أ.د. امثل محمد عباس</w:t>
            </w:r>
          </w:p>
          <w:p w:rsidR="008E7CB8" w:rsidRPr="00E7447F" w:rsidRDefault="008E7CB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سراب قادر مغير</w:t>
            </w:r>
          </w:p>
          <w:p w:rsidR="008E7CB8" w:rsidRPr="00E7447F" w:rsidRDefault="008E7CB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4394" w:type="dxa"/>
          </w:tcPr>
          <w:p w:rsidR="005E1AE6" w:rsidRPr="00E7447F" w:rsidRDefault="008E7CB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of applied linguistics and English literature</w:t>
            </w:r>
          </w:p>
        </w:tc>
        <w:tc>
          <w:tcPr>
            <w:tcW w:w="709" w:type="dxa"/>
          </w:tcPr>
          <w:p w:rsidR="005E1AE6" w:rsidRPr="00E7447F" w:rsidRDefault="008E7CB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710" w:type="dxa"/>
          </w:tcPr>
          <w:p w:rsidR="005E1AE6" w:rsidRPr="00E7447F" w:rsidRDefault="008E7CB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E7447F" w:rsidRPr="00E7447F" w:rsidTr="000A00B4">
        <w:tc>
          <w:tcPr>
            <w:tcW w:w="567" w:type="dxa"/>
          </w:tcPr>
          <w:p w:rsidR="008E7CB8" w:rsidRPr="00E7447F" w:rsidRDefault="008E7CB8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6" w:type="dxa"/>
          </w:tcPr>
          <w:p w:rsidR="008E7CB8" w:rsidRPr="00E7447F" w:rsidRDefault="008E7CB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Style w:val="Strong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Semantic Deviation in Al-</w:t>
            </w:r>
            <w:proofErr w:type="spellStart"/>
            <w:r w:rsidRPr="00E7447F">
              <w:rPr>
                <w:rStyle w:val="Strong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Sayyab’s</w:t>
            </w:r>
            <w:proofErr w:type="spellEnd"/>
            <w:r w:rsidRPr="00E7447F">
              <w:rPr>
                <w:rStyle w:val="Strong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  <w:r w:rsidRPr="00E7447F">
              <w:rPr>
                <w:rStyle w:val="Emphasis"/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The Detective</w:t>
            </w:r>
            <w:r w:rsidRPr="00E7447F">
              <w:rPr>
                <w:rStyle w:val="Strong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and Eliot's </w:t>
            </w:r>
            <w:r w:rsidRPr="00E7447F">
              <w:rPr>
                <w:rStyle w:val="Emphasis"/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Ash-Wednesday</w:t>
            </w:r>
            <w:r w:rsidRPr="00E7447F">
              <w:rPr>
                <w:rStyle w:val="Strong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Poems</w:t>
            </w:r>
          </w:p>
        </w:tc>
        <w:tc>
          <w:tcPr>
            <w:tcW w:w="2126" w:type="dxa"/>
          </w:tcPr>
          <w:p w:rsidR="008E7CB8" w:rsidRPr="00E7447F" w:rsidRDefault="008E7CB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أ.د. امثل محمد عباس</w:t>
            </w:r>
          </w:p>
          <w:p w:rsidR="008E7CB8" w:rsidRPr="00E7447F" w:rsidRDefault="008E7CB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سراب قادر مغير</w:t>
            </w:r>
          </w:p>
        </w:tc>
        <w:tc>
          <w:tcPr>
            <w:tcW w:w="4394" w:type="dxa"/>
          </w:tcPr>
          <w:p w:rsidR="008E7CB8" w:rsidRPr="00E7447F" w:rsidRDefault="008E7CB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of Innovation, Creativity and Change</w:t>
            </w:r>
          </w:p>
        </w:tc>
        <w:tc>
          <w:tcPr>
            <w:tcW w:w="709" w:type="dxa"/>
          </w:tcPr>
          <w:p w:rsidR="008E7CB8" w:rsidRPr="00E7447F" w:rsidRDefault="008E7CB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710" w:type="dxa"/>
          </w:tcPr>
          <w:p w:rsidR="008E7CB8" w:rsidRPr="00E7447F" w:rsidRDefault="008E7CB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E7447F" w:rsidRPr="00E7447F" w:rsidTr="000A00B4">
        <w:tc>
          <w:tcPr>
            <w:tcW w:w="567" w:type="dxa"/>
          </w:tcPr>
          <w:p w:rsidR="008E7CB8" w:rsidRPr="00E7447F" w:rsidRDefault="008E7CB8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6" w:type="dxa"/>
          </w:tcPr>
          <w:p w:rsidR="008E7CB8" w:rsidRPr="00E7447F" w:rsidRDefault="008E7CB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Stylistic Analysis of Cohesion in Ted Hughes '' The Wind''</w:t>
            </w:r>
          </w:p>
        </w:tc>
        <w:tc>
          <w:tcPr>
            <w:tcW w:w="2126" w:type="dxa"/>
          </w:tcPr>
          <w:p w:rsidR="008E7CB8" w:rsidRPr="00E7447F" w:rsidRDefault="008E7CB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سراب قادر مغير</w:t>
            </w:r>
          </w:p>
          <w:p w:rsidR="008E7CB8" w:rsidRPr="00E7447F" w:rsidRDefault="008E7CB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 اسوان جلال عباس</w:t>
            </w:r>
          </w:p>
          <w:p w:rsidR="008E7CB8" w:rsidRPr="00E7447F" w:rsidRDefault="008E7CB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 حازم محمد علي</w:t>
            </w:r>
          </w:p>
        </w:tc>
        <w:tc>
          <w:tcPr>
            <w:tcW w:w="4394" w:type="dxa"/>
          </w:tcPr>
          <w:p w:rsidR="008E7CB8" w:rsidRPr="00E7447F" w:rsidRDefault="008E7CB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Universidad del Zulia</w:t>
            </w:r>
          </w:p>
        </w:tc>
        <w:tc>
          <w:tcPr>
            <w:tcW w:w="709" w:type="dxa"/>
          </w:tcPr>
          <w:p w:rsidR="008E7CB8" w:rsidRPr="00E7447F" w:rsidRDefault="008E7CB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710" w:type="dxa"/>
          </w:tcPr>
          <w:p w:rsidR="008E7CB8" w:rsidRPr="00E7447F" w:rsidRDefault="008E7CB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E7447F" w:rsidRPr="00E7447F" w:rsidTr="000A00B4">
        <w:tc>
          <w:tcPr>
            <w:tcW w:w="567" w:type="dxa"/>
          </w:tcPr>
          <w:p w:rsidR="008E7CB8" w:rsidRPr="00E7447F" w:rsidRDefault="008E7CB8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6" w:type="dxa"/>
          </w:tcPr>
          <w:p w:rsidR="008E7CB8" w:rsidRPr="00E7447F" w:rsidRDefault="007947B0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11" w:history="1">
              <w:r w:rsidR="001261EE" w:rsidRPr="00E7447F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 xml:space="preserve">A Linguistic Study of </w:t>
              </w:r>
              <w:proofErr w:type="spellStart"/>
              <w:r w:rsidR="001261EE" w:rsidRPr="00E7447F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Gemination</w:t>
              </w:r>
              <w:proofErr w:type="spellEnd"/>
              <w:r w:rsidR="001261EE" w:rsidRPr="00E7447F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 xml:space="preserve"> of Arabic Languages</w:t>
              </w:r>
            </w:hyperlink>
          </w:p>
        </w:tc>
        <w:tc>
          <w:tcPr>
            <w:tcW w:w="2126" w:type="dxa"/>
          </w:tcPr>
          <w:p w:rsidR="001261EE" w:rsidRPr="00E7447F" w:rsidRDefault="001261EE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سراب قادر مغير</w:t>
            </w:r>
          </w:p>
          <w:p w:rsidR="008E7CB8" w:rsidRPr="00E7447F" w:rsidRDefault="008E7CB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4394" w:type="dxa"/>
          </w:tcPr>
          <w:p w:rsidR="008E7CB8" w:rsidRPr="00E7447F" w:rsidRDefault="001261EE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of psychosocial rehabilitation vol. 24 issue 03 2020</w:t>
            </w:r>
          </w:p>
        </w:tc>
        <w:tc>
          <w:tcPr>
            <w:tcW w:w="709" w:type="dxa"/>
          </w:tcPr>
          <w:p w:rsidR="008E7CB8" w:rsidRPr="00E7447F" w:rsidRDefault="001261EE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710" w:type="dxa"/>
          </w:tcPr>
          <w:p w:rsidR="008E7CB8" w:rsidRPr="00E7447F" w:rsidRDefault="001261EE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E7447F" w:rsidRPr="00E7447F" w:rsidTr="000A00B4">
        <w:trPr>
          <w:trHeight w:val="178"/>
        </w:trPr>
        <w:tc>
          <w:tcPr>
            <w:tcW w:w="567" w:type="dxa"/>
          </w:tcPr>
          <w:p w:rsidR="008E7CB8" w:rsidRPr="00E7447F" w:rsidRDefault="008E7CB8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796" w:type="dxa"/>
          </w:tcPr>
          <w:p w:rsidR="008E7CB8" w:rsidRPr="00CD41A2" w:rsidRDefault="007947B0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12" w:tgtFrame="_blank" w:history="1">
              <w:r w:rsidR="00EB55D1" w:rsidRPr="00CD41A2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shd w:val="clear" w:color="auto" w:fill="F2F2F2"/>
                </w:rPr>
                <w:t>Investigating the Stylistic Effects of Rhythm in Lines Written in Early Spring</w:t>
              </w:r>
            </w:hyperlink>
          </w:p>
        </w:tc>
        <w:tc>
          <w:tcPr>
            <w:tcW w:w="2126" w:type="dxa"/>
            <w:vAlign w:val="bottom"/>
          </w:tcPr>
          <w:p w:rsidR="00EB55D1" w:rsidRPr="00E7447F" w:rsidRDefault="00EB55D1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سراب قادر مغير</w:t>
            </w:r>
          </w:p>
          <w:p w:rsidR="008E7CB8" w:rsidRPr="00E7447F" w:rsidRDefault="008E7CB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4394" w:type="dxa"/>
          </w:tcPr>
          <w:p w:rsidR="008E7CB8" w:rsidRPr="00E7447F" w:rsidRDefault="00C27294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 OF XI'AN UNIVERSITY OF ARCHITECTURE &amp; TECHNOLOGY</w:t>
            </w:r>
          </w:p>
        </w:tc>
        <w:tc>
          <w:tcPr>
            <w:tcW w:w="709" w:type="dxa"/>
          </w:tcPr>
          <w:p w:rsidR="008E7CB8" w:rsidRPr="00E7447F" w:rsidRDefault="00C27294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710" w:type="dxa"/>
          </w:tcPr>
          <w:p w:rsidR="008E7CB8" w:rsidRPr="00E7447F" w:rsidRDefault="00C27294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E7447F" w:rsidRPr="00E7447F" w:rsidTr="000A00B4">
        <w:tc>
          <w:tcPr>
            <w:tcW w:w="567" w:type="dxa"/>
          </w:tcPr>
          <w:p w:rsidR="008E7CB8" w:rsidRPr="00E7447F" w:rsidRDefault="008E7CB8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6" w:type="dxa"/>
          </w:tcPr>
          <w:p w:rsidR="001E1F15" w:rsidRPr="00E7447F" w:rsidRDefault="001E1F15" w:rsidP="009A130B">
            <w:pPr>
              <w:pStyle w:val="Heading1"/>
              <w:shd w:val="clear" w:color="auto" w:fill="FFFFFF"/>
              <w:bidi w:val="0"/>
              <w:spacing w:before="0" w:line="450" w:lineRule="atLeast"/>
              <w:jc w:val="center"/>
              <w:outlineLvl w:val="0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E7447F">
              <w:rPr>
                <w:rFonts w:asciiTheme="majorBidi" w:hAnsiTheme="majorBidi"/>
                <w:color w:val="auto"/>
                <w:sz w:val="24"/>
                <w:szCs w:val="24"/>
              </w:rPr>
              <w:t>A Stylistic Analysis of For Whom the Bell Tolls</w:t>
            </w:r>
          </w:p>
          <w:p w:rsidR="008E7CB8" w:rsidRPr="00E7447F" w:rsidRDefault="008E7CB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</w:tcPr>
          <w:p w:rsidR="008E7CB8" w:rsidRPr="00E7447F" w:rsidRDefault="001E1F15" w:rsidP="00CD41A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سراب قادر مغير</w:t>
            </w:r>
            <w:bookmarkStart w:id="0" w:name="_GoBack"/>
            <w:bookmarkEnd w:id="0"/>
          </w:p>
        </w:tc>
        <w:tc>
          <w:tcPr>
            <w:tcW w:w="4394" w:type="dxa"/>
          </w:tcPr>
          <w:p w:rsidR="008E7CB8" w:rsidRPr="00E7447F" w:rsidRDefault="001E1F15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Serbiluz</w:t>
            </w:r>
            <w:proofErr w:type="spellEnd"/>
          </w:p>
        </w:tc>
        <w:tc>
          <w:tcPr>
            <w:tcW w:w="709" w:type="dxa"/>
          </w:tcPr>
          <w:p w:rsidR="008E7CB8" w:rsidRPr="00E7447F" w:rsidRDefault="001E1F15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710" w:type="dxa"/>
          </w:tcPr>
          <w:p w:rsidR="008E7CB8" w:rsidRPr="00E7447F" w:rsidRDefault="001E1F15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E7447F" w:rsidRPr="00E7447F" w:rsidTr="000A00B4">
        <w:tc>
          <w:tcPr>
            <w:tcW w:w="567" w:type="dxa"/>
          </w:tcPr>
          <w:p w:rsidR="008E7CB8" w:rsidRPr="00E7447F" w:rsidRDefault="008E7CB8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6" w:type="dxa"/>
          </w:tcPr>
          <w:p w:rsidR="000217F7" w:rsidRPr="00E7447F" w:rsidRDefault="000217F7" w:rsidP="009A130B">
            <w:pPr>
              <w:pStyle w:val="Heading3"/>
              <w:shd w:val="clear" w:color="auto" w:fill="FFFFFF"/>
              <w:bidi w:val="0"/>
              <w:spacing w:before="0" w:after="60"/>
              <w:ind w:right="240"/>
              <w:jc w:val="center"/>
              <w:outlineLvl w:val="2"/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</w:pPr>
            <w:r w:rsidRPr="00E7447F"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  <w:t xml:space="preserve">A </w:t>
            </w:r>
            <w:proofErr w:type="spellStart"/>
            <w:r w:rsidRPr="00E7447F"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  <w:t>Morpho</w:t>
            </w:r>
            <w:proofErr w:type="spellEnd"/>
            <w:r w:rsidRPr="00E7447F"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  <w:t>-Syntactic Analysis of Modal Verbs in Iraqi Dialects: A Comparative Study</w:t>
            </w:r>
          </w:p>
          <w:p w:rsidR="000217F7" w:rsidRPr="00E7447F" w:rsidRDefault="007947B0" w:rsidP="009A130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3" w:history="1">
              <w:r w:rsidR="000217F7" w:rsidRPr="00E7447F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</w:rPr>
                <w:t>https://www.journals.aiac.org.au/index.php/IJALEL/article/view/3962</w:t>
              </w:r>
            </w:hyperlink>
          </w:p>
          <w:p w:rsidR="008E7CB8" w:rsidRPr="00E7447F" w:rsidRDefault="008E7CB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</w:tcPr>
          <w:p w:rsidR="000217F7" w:rsidRPr="00E7447F" w:rsidRDefault="000217F7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أ.د. امثل محمد عباس</w:t>
            </w:r>
          </w:p>
          <w:p w:rsidR="008E7CB8" w:rsidRPr="00E7447F" w:rsidRDefault="000217F7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سراب قادر مغير</w:t>
            </w:r>
          </w:p>
        </w:tc>
        <w:tc>
          <w:tcPr>
            <w:tcW w:w="4394" w:type="dxa"/>
          </w:tcPr>
          <w:p w:rsidR="000217F7" w:rsidRPr="00E7447F" w:rsidRDefault="000217F7" w:rsidP="009A130B">
            <w:pPr>
              <w:pStyle w:val="Heading2"/>
              <w:shd w:val="clear" w:color="auto" w:fill="FFFFFF"/>
              <w:bidi w:val="0"/>
              <w:spacing w:before="0" w:after="120"/>
              <w:ind w:right="240"/>
              <w:jc w:val="center"/>
              <w:outlineLvl w:val="1"/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</w:pPr>
            <w:r w:rsidRPr="00E7447F"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  <w:t>International Journal of Applied Linguistics and English Literature</w:t>
            </w:r>
          </w:p>
          <w:p w:rsidR="008E7CB8" w:rsidRPr="00E7447F" w:rsidRDefault="008E7CB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8E7CB8" w:rsidRPr="00E7447F" w:rsidRDefault="000217F7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710" w:type="dxa"/>
          </w:tcPr>
          <w:p w:rsidR="008E7CB8" w:rsidRPr="00E7447F" w:rsidRDefault="000217F7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E7447F" w:rsidRPr="00E7447F" w:rsidTr="000A00B4">
        <w:tc>
          <w:tcPr>
            <w:tcW w:w="567" w:type="dxa"/>
          </w:tcPr>
          <w:p w:rsidR="008E7CB8" w:rsidRPr="00E7447F" w:rsidRDefault="008E7CB8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6" w:type="dxa"/>
          </w:tcPr>
          <w:p w:rsidR="008E7CB8" w:rsidRPr="00E7447F" w:rsidRDefault="000217F7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Code-Switching between Doctors and English Teachers: A Sociolinguistic Study</w:t>
            </w:r>
          </w:p>
          <w:p w:rsidR="000217F7" w:rsidRPr="00E7447F" w:rsidRDefault="007947B0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14" w:history="1">
              <w:r w:rsidR="000217F7" w:rsidRPr="00E7447F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lang w:bidi="ar-IQ"/>
                </w:rPr>
                <w:t>https://rigeo.org/submit-a-menuscript/index.php/submission/article/view/1428/1173</w:t>
              </w:r>
            </w:hyperlink>
          </w:p>
        </w:tc>
        <w:tc>
          <w:tcPr>
            <w:tcW w:w="2126" w:type="dxa"/>
          </w:tcPr>
          <w:p w:rsidR="000217F7" w:rsidRPr="00E7447F" w:rsidRDefault="000217F7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سراب قادر مغير</w:t>
            </w:r>
          </w:p>
          <w:p w:rsidR="008E7CB8" w:rsidRPr="00E7447F" w:rsidRDefault="000217F7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ميساء رضا جواد</w:t>
            </w:r>
          </w:p>
        </w:tc>
        <w:tc>
          <w:tcPr>
            <w:tcW w:w="4394" w:type="dxa"/>
          </w:tcPr>
          <w:p w:rsidR="008E7CB8" w:rsidRPr="00E7447F" w:rsidRDefault="000217F7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REVIEW OF INTERNATIONAL GEOGRAPHICAL EDUCATION</w:t>
            </w:r>
          </w:p>
        </w:tc>
        <w:tc>
          <w:tcPr>
            <w:tcW w:w="709" w:type="dxa"/>
          </w:tcPr>
          <w:p w:rsidR="008E7CB8" w:rsidRPr="00E7447F" w:rsidRDefault="000217F7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710" w:type="dxa"/>
          </w:tcPr>
          <w:p w:rsidR="008E7CB8" w:rsidRPr="00E7447F" w:rsidRDefault="000217F7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E7447F" w:rsidRPr="00E7447F" w:rsidTr="000A00B4">
        <w:tc>
          <w:tcPr>
            <w:tcW w:w="567" w:type="dxa"/>
          </w:tcPr>
          <w:p w:rsidR="008E7CB8" w:rsidRPr="00E7447F" w:rsidRDefault="008E7CB8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6" w:type="dxa"/>
          </w:tcPr>
          <w:p w:rsidR="008E7CB8" w:rsidRPr="00E7447F" w:rsidRDefault="00DE6FBE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Style w:val="Strong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Learner Autonomy in Language Learning: Teachers’ Attitudes.</w:t>
            </w:r>
          </w:p>
          <w:p w:rsidR="00DE6FBE" w:rsidRPr="00E7447F" w:rsidRDefault="007947B0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15" w:history="1">
              <w:r w:rsidR="00DE6FBE" w:rsidRPr="00E7447F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lang w:bidi="ar-IQ"/>
                </w:rPr>
                <w:t>http://www.ajbasweb.com/old/Ajbas_April-2018.html</w:t>
              </w:r>
            </w:hyperlink>
          </w:p>
        </w:tc>
        <w:tc>
          <w:tcPr>
            <w:tcW w:w="2126" w:type="dxa"/>
          </w:tcPr>
          <w:p w:rsidR="008E7CB8" w:rsidRPr="00E7447F" w:rsidRDefault="00DE6FBE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 اشواق عبد المهدي حسين</w:t>
            </w:r>
          </w:p>
        </w:tc>
        <w:tc>
          <w:tcPr>
            <w:tcW w:w="4394" w:type="dxa"/>
          </w:tcPr>
          <w:p w:rsidR="008E7CB8" w:rsidRPr="00E7447F" w:rsidRDefault="00DE6FBE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Australian journal of basic and applied sciences</w:t>
            </w:r>
          </w:p>
        </w:tc>
        <w:tc>
          <w:tcPr>
            <w:tcW w:w="709" w:type="dxa"/>
          </w:tcPr>
          <w:p w:rsidR="008E7CB8" w:rsidRPr="00E7447F" w:rsidRDefault="00DE6FBE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710" w:type="dxa"/>
          </w:tcPr>
          <w:p w:rsidR="008E7CB8" w:rsidRPr="00E7447F" w:rsidRDefault="00DE6FBE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E7447F" w:rsidRPr="00E7447F" w:rsidTr="000A00B4">
        <w:tc>
          <w:tcPr>
            <w:tcW w:w="567" w:type="dxa"/>
          </w:tcPr>
          <w:p w:rsidR="008E7CB8" w:rsidRPr="00E7447F" w:rsidRDefault="008E7CB8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6" w:type="dxa"/>
          </w:tcPr>
          <w:p w:rsidR="009A130B" w:rsidRPr="00E7447F" w:rsidRDefault="009A130B" w:rsidP="009A130B">
            <w:pPr>
              <w:pStyle w:val="Heading2"/>
              <w:bidi w:val="0"/>
              <w:spacing w:before="0" w:line="420" w:lineRule="atLeast"/>
              <w:jc w:val="center"/>
              <w:textAlignment w:val="baseline"/>
              <w:outlineLvl w:val="1"/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</w:pPr>
            <w:r w:rsidRPr="00E7447F">
              <w:rPr>
                <w:rStyle w:val="titulo"/>
                <w:rFonts w:asciiTheme="majorBidi" w:hAnsiTheme="majorBidi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Impact of Social Media in Learning EFL Iraqi Students New Words</w:t>
            </w:r>
          </w:p>
          <w:p w:rsidR="008E7CB8" w:rsidRPr="00E7447F" w:rsidRDefault="007947B0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16" w:history="1">
              <w:r w:rsidR="009A130B" w:rsidRPr="00E7447F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lang w:bidi="ar-IQ"/>
                </w:rPr>
                <w:t>https://dialnet.unirioja.es/servlet/articulo?codigo=7411413</w:t>
              </w:r>
            </w:hyperlink>
          </w:p>
        </w:tc>
        <w:tc>
          <w:tcPr>
            <w:tcW w:w="2126" w:type="dxa"/>
          </w:tcPr>
          <w:p w:rsidR="008E7CB8" w:rsidRPr="00E7447F" w:rsidRDefault="009A130B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 عمر نصر الله خلف</w:t>
            </w:r>
          </w:p>
          <w:p w:rsidR="009A130B" w:rsidRPr="00E7447F" w:rsidRDefault="009A130B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4394" w:type="dxa"/>
          </w:tcPr>
          <w:p w:rsidR="008E7CB8" w:rsidRPr="00E7447F" w:rsidRDefault="009A130B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Utopia</w:t>
            </w:r>
          </w:p>
        </w:tc>
        <w:tc>
          <w:tcPr>
            <w:tcW w:w="709" w:type="dxa"/>
          </w:tcPr>
          <w:p w:rsidR="008E7CB8" w:rsidRPr="00E7447F" w:rsidRDefault="009A130B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710" w:type="dxa"/>
          </w:tcPr>
          <w:p w:rsidR="008E7CB8" w:rsidRPr="00E7447F" w:rsidRDefault="009A130B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E7447F" w:rsidRPr="00E7447F" w:rsidTr="000A00B4">
        <w:tc>
          <w:tcPr>
            <w:tcW w:w="567" w:type="dxa"/>
          </w:tcPr>
          <w:p w:rsidR="008E7CB8" w:rsidRPr="00E7447F" w:rsidRDefault="008E7CB8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6" w:type="dxa"/>
          </w:tcPr>
          <w:p w:rsidR="008E7CB8" w:rsidRPr="00E7447F" w:rsidRDefault="00127DA0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Role of Using Animation Movie in Teaching – Learning English Language for EFL Learners</w:t>
            </w:r>
          </w:p>
          <w:p w:rsidR="00127DA0" w:rsidRPr="00E7447F" w:rsidRDefault="007947B0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17" w:history="1">
              <w:r w:rsidR="00127DA0" w:rsidRPr="00E7447F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lang w:bidi="ar-IQ"/>
                </w:rPr>
                <w:t>https://www.psychosocial.com/article-category/issue-2-volume-24</w:t>
              </w:r>
              <w:r w:rsidR="00127DA0" w:rsidRPr="00E7447F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rtl/>
                  <w:lang w:bidi="ar-IQ"/>
                </w:rPr>
                <w:t>/</w:t>
              </w:r>
            </w:hyperlink>
            <w:r w:rsidR="00127DA0"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126" w:type="dxa"/>
          </w:tcPr>
          <w:p w:rsidR="008E7CB8" w:rsidRPr="00E7447F" w:rsidRDefault="00F65977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سندس طالب حسن</w:t>
            </w:r>
          </w:p>
          <w:p w:rsidR="00F65977" w:rsidRPr="00E7447F" w:rsidRDefault="00F65977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 ياسر صالح مهدي</w:t>
            </w:r>
          </w:p>
        </w:tc>
        <w:tc>
          <w:tcPr>
            <w:tcW w:w="4394" w:type="dxa"/>
          </w:tcPr>
          <w:p w:rsidR="008E7CB8" w:rsidRPr="00E7447F" w:rsidRDefault="00F65977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of psychosocial rehabilitation</w:t>
            </w:r>
          </w:p>
        </w:tc>
        <w:tc>
          <w:tcPr>
            <w:tcW w:w="709" w:type="dxa"/>
          </w:tcPr>
          <w:p w:rsidR="008E7CB8" w:rsidRPr="00E7447F" w:rsidRDefault="00F65977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710" w:type="dxa"/>
          </w:tcPr>
          <w:p w:rsidR="008E7CB8" w:rsidRPr="00E7447F" w:rsidRDefault="00F65977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E7447F" w:rsidRPr="00E7447F" w:rsidTr="000A00B4">
        <w:tc>
          <w:tcPr>
            <w:tcW w:w="567" w:type="dxa"/>
          </w:tcPr>
          <w:p w:rsidR="00FD48AA" w:rsidRPr="00E7447F" w:rsidRDefault="00FD48AA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6" w:type="dxa"/>
          </w:tcPr>
          <w:p w:rsidR="00FD48AA" w:rsidRPr="00E7447F" w:rsidRDefault="007947B0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18" w:history="1">
              <w:r w:rsidR="00FD48AA" w:rsidRPr="00E7447F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Rhetoric Effects of Vocative Particle (</w:t>
              </w:r>
              <w:proofErr w:type="spellStart"/>
              <w:r w:rsidR="00FD48AA" w:rsidRPr="00E7447F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Yaa</w:t>
              </w:r>
              <w:proofErr w:type="spellEnd"/>
              <w:r w:rsidR="00FD48AA" w:rsidRPr="00E7447F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) [O] in Al-</w:t>
              </w:r>
              <w:proofErr w:type="spellStart"/>
              <w:r w:rsidR="00FD48AA" w:rsidRPr="00E7447F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Mutanabbis</w:t>
              </w:r>
              <w:proofErr w:type="spellEnd"/>
              <w:r w:rsidR="00FD48AA" w:rsidRPr="00E7447F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' Poetry: A Stylistic Study</w:t>
              </w:r>
            </w:hyperlink>
          </w:p>
          <w:p w:rsidR="00FD48AA" w:rsidRPr="00E7447F" w:rsidRDefault="00FD48AA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https://www.psychosocial.com/article-category/issue-5</w:t>
            </w: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/ </w:t>
            </w:r>
          </w:p>
        </w:tc>
        <w:tc>
          <w:tcPr>
            <w:tcW w:w="2126" w:type="dxa"/>
          </w:tcPr>
          <w:p w:rsidR="00FD48AA" w:rsidRPr="00E7447F" w:rsidRDefault="00FD48AA" w:rsidP="00FD48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سراب قادر مغير</w:t>
            </w:r>
          </w:p>
          <w:p w:rsidR="00FD48AA" w:rsidRPr="00E7447F" w:rsidRDefault="00FD48AA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FD48AA" w:rsidRPr="00E7447F" w:rsidRDefault="00FD48AA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 اسوان جلال عباس</w:t>
            </w:r>
          </w:p>
        </w:tc>
        <w:tc>
          <w:tcPr>
            <w:tcW w:w="4394" w:type="dxa"/>
          </w:tcPr>
          <w:p w:rsidR="00FD48AA" w:rsidRPr="00E7447F" w:rsidRDefault="00FD48AA" w:rsidP="001B6E2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of psychosocial rehabilitation</w:t>
            </w:r>
          </w:p>
        </w:tc>
        <w:tc>
          <w:tcPr>
            <w:tcW w:w="709" w:type="dxa"/>
          </w:tcPr>
          <w:p w:rsidR="00FD48AA" w:rsidRPr="00E7447F" w:rsidRDefault="00FD48AA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710" w:type="dxa"/>
          </w:tcPr>
          <w:p w:rsidR="00FD48AA" w:rsidRPr="00E7447F" w:rsidRDefault="00FD48AA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E7447F" w:rsidRPr="00E7447F" w:rsidTr="000A00B4">
        <w:tc>
          <w:tcPr>
            <w:tcW w:w="567" w:type="dxa"/>
          </w:tcPr>
          <w:p w:rsidR="00FD48AA" w:rsidRPr="00E7447F" w:rsidRDefault="00FD48AA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6" w:type="dxa"/>
          </w:tcPr>
          <w:p w:rsidR="005D6897" w:rsidRPr="00E7447F" w:rsidRDefault="005D6897" w:rsidP="005D6897">
            <w:pPr>
              <w:pStyle w:val="Heading1"/>
              <w:shd w:val="clear" w:color="auto" w:fill="FFFFFF"/>
              <w:bidi w:val="0"/>
              <w:spacing w:before="0" w:line="450" w:lineRule="atLeast"/>
              <w:jc w:val="both"/>
              <w:outlineLvl w:val="0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E7447F">
              <w:rPr>
                <w:rFonts w:asciiTheme="majorBidi" w:hAnsiTheme="majorBidi"/>
                <w:color w:val="auto"/>
                <w:sz w:val="24"/>
                <w:szCs w:val="24"/>
              </w:rPr>
              <w:t>A Stylistic Analysis of Oscar Wilde’s the Nightingale and the Rose</w:t>
            </w:r>
          </w:p>
          <w:p w:rsidR="005D6897" w:rsidRPr="00E7447F" w:rsidRDefault="007947B0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19" w:history="1">
              <w:r w:rsidR="005D6897" w:rsidRPr="00E7447F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lang w:bidi="ar-IQ"/>
                </w:rPr>
                <w:t>https://produccioncientificaluz.org/index.php/opcion/article/view/31162</w:t>
              </w:r>
            </w:hyperlink>
            <w:r w:rsidR="005D6897"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26" w:type="dxa"/>
          </w:tcPr>
          <w:p w:rsidR="005D6897" w:rsidRPr="00E7447F" w:rsidRDefault="005D6897" w:rsidP="005D68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سراب قادر مغير</w:t>
            </w:r>
          </w:p>
          <w:p w:rsidR="00FD48AA" w:rsidRPr="00E7447F" w:rsidRDefault="005D6897" w:rsidP="005D68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 اسوان جلال عباس</w:t>
            </w:r>
          </w:p>
        </w:tc>
        <w:tc>
          <w:tcPr>
            <w:tcW w:w="4394" w:type="dxa"/>
          </w:tcPr>
          <w:p w:rsidR="00FD48AA" w:rsidRPr="00E7447F" w:rsidRDefault="005D6897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Opcion</w:t>
            </w:r>
            <w:proofErr w:type="spellEnd"/>
          </w:p>
        </w:tc>
        <w:tc>
          <w:tcPr>
            <w:tcW w:w="709" w:type="dxa"/>
          </w:tcPr>
          <w:p w:rsidR="00FD48AA" w:rsidRPr="00E7447F" w:rsidRDefault="005D6897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710" w:type="dxa"/>
          </w:tcPr>
          <w:p w:rsidR="00FD48AA" w:rsidRPr="00E7447F" w:rsidRDefault="005D6897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E7447F" w:rsidRPr="00E7447F" w:rsidTr="000A00B4">
        <w:tc>
          <w:tcPr>
            <w:tcW w:w="567" w:type="dxa"/>
          </w:tcPr>
          <w:p w:rsidR="00401D2B" w:rsidRPr="00E7447F" w:rsidRDefault="00401D2B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6" w:type="dxa"/>
          </w:tcPr>
          <w:p w:rsidR="00401D2B" w:rsidRPr="00E7447F" w:rsidRDefault="007947B0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20" w:history="1">
              <w:r w:rsidR="00401D2B" w:rsidRPr="00E7447F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shd w:val="clear" w:color="auto" w:fill="FFFFFF"/>
                </w:rPr>
                <w:t>THE IMPORTANCE OF OBEDIENCE &amp; FREE WILL IN JOHN MILTON’S PARADISE LOST</w:t>
              </w:r>
            </w:hyperlink>
          </w:p>
          <w:p w:rsidR="00401D2B" w:rsidRPr="00E7447F" w:rsidRDefault="007947B0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21" w:history="1">
              <w:r w:rsidR="00401D2B" w:rsidRPr="00E7447F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lang w:bidi="ar-IQ"/>
                </w:rPr>
                <w:t>https://www.psychosocial.com/article-category/issue-3-volume-24</w:t>
              </w:r>
              <w:r w:rsidR="00401D2B" w:rsidRPr="00E7447F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rtl/>
                  <w:lang w:bidi="ar-IQ"/>
                </w:rPr>
                <w:t>/</w:t>
              </w:r>
            </w:hyperlink>
            <w:r w:rsidR="00401D2B"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26" w:type="dxa"/>
          </w:tcPr>
          <w:p w:rsidR="00401D2B" w:rsidRPr="00E7447F" w:rsidRDefault="00401D2B" w:rsidP="001B6E2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 حليمة اسماعيل ردام</w:t>
            </w:r>
          </w:p>
        </w:tc>
        <w:tc>
          <w:tcPr>
            <w:tcW w:w="4394" w:type="dxa"/>
          </w:tcPr>
          <w:p w:rsidR="00401D2B" w:rsidRPr="00E7447F" w:rsidRDefault="00401D2B" w:rsidP="001B6E2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of psychosocial rehabilitation</w:t>
            </w:r>
          </w:p>
        </w:tc>
        <w:tc>
          <w:tcPr>
            <w:tcW w:w="709" w:type="dxa"/>
          </w:tcPr>
          <w:p w:rsidR="00401D2B" w:rsidRPr="00E7447F" w:rsidRDefault="00401D2B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710" w:type="dxa"/>
          </w:tcPr>
          <w:p w:rsidR="00401D2B" w:rsidRPr="00E7447F" w:rsidRDefault="00401D2B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E7447F" w:rsidRPr="00E7447F" w:rsidTr="000A00B4">
        <w:tc>
          <w:tcPr>
            <w:tcW w:w="567" w:type="dxa"/>
          </w:tcPr>
          <w:p w:rsidR="00401D2B" w:rsidRPr="00E7447F" w:rsidRDefault="00401D2B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6" w:type="dxa"/>
          </w:tcPr>
          <w:p w:rsidR="00401D2B" w:rsidRPr="00E7447F" w:rsidRDefault="007947B0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22" w:history="1">
              <w:r w:rsidR="00401D2B" w:rsidRPr="00E7447F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Yin (Good) Yang (Evil) Formula in the Power and the Glory by Graham Greene</w:t>
              </w:r>
            </w:hyperlink>
          </w:p>
          <w:p w:rsidR="00401D2B" w:rsidRPr="00E7447F" w:rsidRDefault="007947B0" w:rsidP="00401D2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23" w:history="1">
              <w:r w:rsidR="00401D2B" w:rsidRPr="00E7447F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lang w:bidi="ar-IQ"/>
                </w:rPr>
                <w:t>https://www.psychosocial.com/article-category/issue-1-volume-24</w:t>
              </w:r>
              <w:r w:rsidR="00401D2B" w:rsidRPr="00E7447F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rtl/>
                  <w:lang w:bidi="ar-IQ"/>
                </w:rPr>
                <w:t>/</w:t>
              </w:r>
            </w:hyperlink>
            <w:r w:rsidR="00401D2B"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26" w:type="dxa"/>
          </w:tcPr>
          <w:p w:rsidR="00401D2B" w:rsidRPr="00E7447F" w:rsidRDefault="00401D2B" w:rsidP="001B6E2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 حليمة اسماعيل ردام</w:t>
            </w:r>
          </w:p>
        </w:tc>
        <w:tc>
          <w:tcPr>
            <w:tcW w:w="4394" w:type="dxa"/>
          </w:tcPr>
          <w:p w:rsidR="00401D2B" w:rsidRPr="00E7447F" w:rsidRDefault="00401D2B" w:rsidP="001B6E2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of psychosocial rehabilitation</w:t>
            </w:r>
          </w:p>
        </w:tc>
        <w:tc>
          <w:tcPr>
            <w:tcW w:w="709" w:type="dxa"/>
          </w:tcPr>
          <w:p w:rsidR="00401D2B" w:rsidRPr="00E7447F" w:rsidRDefault="00401D2B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710" w:type="dxa"/>
          </w:tcPr>
          <w:p w:rsidR="00401D2B" w:rsidRPr="00E7447F" w:rsidRDefault="00401D2B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E7447F" w:rsidRPr="00E7447F" w:rsidTr="000A00B4">
        <w:tc>
          <w:tcPr>
            <w:tcW w:w="567" w:type="dxa"/>
          </w:tcPr>
          <w:p w:rsidR="00401D2B" w:rsidRPr="00E7447F" w:rsidRDefault="00401D2B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6" w:type="dxa"/>
          </w:tcPr>
          <w:p w:rsidR="00401D2B" w:rsidRPr="00E7447F" w:rsidRDefault="007947B0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24" w:history="1">
              <w:r w:rsidR="00401D2B" w:rsidRPr="00E7447F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The Birthday Party is “Comedy of menace”</w:t>
              </w:r>
            </w:hyperlink>
          </w:p>
          <w:p w:rsidR="00401D2B" w:rsidRPr="00E7447F" w:rsidRDefault="007947B0" w:rsidP="00401D2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25" w:history="1">
              <w:r w:rsidR="00401D2B" w:rsidRPr="00E7447F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lang w:bidi="ar-IQ"/>
                </w:rPr>
                <w:t>https://www.psychosocial.com/article-category/issue-3-volume-24</w:t>
              </w:r>
              <w:r w:rsidR="00401D2B" w:rsidRPr="00E7447F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rtl/>
                  <w:lang w:bidi="ar-IQ"/>
                </w:rPr>
                <w:t>/</w:t>
              </w:r>
            </w:hyperlink>
            <w:r w:rsidR="00401D2B"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26" w:type="dxa"/>
          </w:tcPr>
          <w:p w:rsidR="00401D2B" w:rsidRPr="00E7447F" w:rsidRDefault="00401D2B" w:rsidP="001B6E2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 حليمة اسماعيل ردام</w:t>
            </w:r>
          </w:p>
        </w:tc>
        <w:tc>
          <w:tcPr>
            <w:tcW w:w="4394" w:type="dxa"/>
          </w:tcPr>
          <w:p w:rsidR="00401D2B" w:rsidRPr="00E7447F" w:rsidRDefault="00401D2B" w:rsidP="001B6E2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of psychosocial rehabilitation</w:t>
            </w:r>
          </w:p>
        </w:tc>
        <w:tc>
          <w:tcPr>
            <w:tcW w:w="709" w:type="dxa"/>
          </w:tcPr>
          <w:p w:rsidR="00401D2B" w:rsidRPr="00E7447F" w:rsidRDefault="00401D2B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710" w:type="dxa"/>
          </w:tcPr>
          <w:p w:rsidR="00401D2B" w:rsidRPr="00E7447F" w:rsidRDefault="00401D2B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E7447F" w:rsidRPr="00E7447F" w:rsidTr="000A00B4">
        <w:tc>
          <w:tcPr>
            <w:tcW w:w="567" w:type="dxa"/>
          </w:tcPr>
          <w:p w:rsidR="00401D2B" w:rsidRPr="00E7447F" w:rsidRDefault="00401D2B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6" w:type="dxa"/>
          </w:tcPr>
          <w:p w:rsidR="00401D2B" w:rsidRPr="00E7447F" w:rsidRDefault="009C000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 </w:t>
            </w:r>
            <w:hyperlink r:id="rId26" w:tgtFrame="_blank" w:history="1">
              <w:r w:rsidRPr="00E7447F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 xml:space="preserve">The Impact Of Using </w:t>
              </w:r>
              <w:proofErr w:type="spellStart"/>
              <w:r w:rsidRPr="00E7447F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>Emoji</w:t>
              </w:r>
              <w:proofErr w:type="spellEnd"/>
              <w:r w:rsidRPr="00E7447F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 xml:space="preserve"> And Emoticon To Enhance Iraqi EFL Students` In Vocabulary Acquisition At Intermediate School</w:t>
              </w:r>
            </w:hyperlink>
          </w:p>
          <w:p w:rsidR="009C0003" w:rsidRPr="00E7447F" w:rsidRDefault="007947B0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27" w:history="1">
              <w:r w:rsidR="009C0003" w:rsidRPr="00E7447F">
                <w:rPr>
                  <w:rFonts w:asciiTheme="majorBidi" w:hAnsiTheme="majorBidi" w:cstheme="majorBidi"/>
                  <w:sz w:val="24"/>
                  <w:szCs w:val="24"/>
                </w:rPr>
                <w:t>https://paideumajournal.com/Volume-12-Issue-10-2019</w:t>
              </w:r>
              <w:r w:rsidR="009C0003" w:rsidRPr="00E7447F">
                <w:rPr>
                  <w:rFonts w:asciiTheme="majorBidi" w:hAnsiTheme="majorBidi" w:cstheme="majorBidi"/>
                  <w:sz w:val="24"/>
                  <w:szCs w:val="24"/>
                  <w:rtl/>
                </w:rPr>
                <w:t>/</w:t>
              </w:r>
            </w:hyperlink>
            <w:r w:rsidR="009C0003"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26" w:type="dxa"/>
          </w:tcPr>
          <w:p w:rsidR="00401D2B" w:rsidRPr="00E7447F" w:rsidRDefault="009C000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أ.م. سامية محمد رزوقي </w:t>
            </w:r>
          </w:p>
        </w:tc>
        <w:tc>
          <w:tcPr>
            <w:tcW w:w="4394" w:type="dxa"/>
          </w:tcPr>
          <w:p w:rsidR="00401D2B" w:rsidRPr="00E7447F" w:rsidRDefault="009C000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PAIDEMULA </w:t>
            </w:r>
          </w:p>
        </w:tc>
        <w:tc>
          <w:tcPr>
            <w:tcW w:w="709" w:type="dxa"/>
          </w:tcPr>
          <w:p w:rsidR="00401D2B" w:rsidRPr="00E7447F" w:rsidRDefault="009C000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710" w:type="dxa"/>
          </w:tcPr>
          <w:p w:rsidR="00401D2B" w:rsidRPr="00E7447F" w:rsidRDefault="009C000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E7447F" w:rsidRPr="00E7447F" w:rsidTr="000A00B4">
        <w:tc>
          <w:tcPr>
            <w:tcW w:w="567" w:type="dxa"/>
          </w:tcPr>
          <w:p w:rsidR="00401D2B" w:rsidRPr="00E7447F" w:rsidRDefault="00401D2B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6" w:type="dxa"/>
          </w:tcPr>
          <w:p w:rsidR="00401D2B" w:rsidRPr="00E7447F" w:rsidRDefault="007947B0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28" w:history="1">
              <w:r w:rsidR="00F814A8" w:rsidRPr="00E7447F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>The Humorous Effect of the Inappropriateness of Speech Acts in the Sitcom of Still Standing</w:t>
              </w:r>
            </w:hyperlink>
          </w:p>
          <w:p w:rsidR="00F814A8" w:rsidRPr="00E7447F" w:rsidRDefault="00F814A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https://journals.ju.edu.jo/DirasatHum/article/view/105059</w:t>
            </w:r>
          </w:p>
        </w:tc>
        <w:tc>
          <w:tcPr>
            <w:tcW w:w="2126" w:type="dxa"/>
          </w:tcPr>
          <w:p w:rsidR="00401D2B" w:rsidRPr="00E7447F" w:rsidRDefault="00F814A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م.د. سيف حاتم عبد الحكيم</w:t>
            </w:r>
          </w:p>
        </w:tc>
        <w:tc>
          <w:tcPr>
            <w:tcW w:w="4394" w:type="dxa"/>
          </w:tcPr>
          <w:p w:rsidR="00F814A8" w:rsidRPr="00E7447F" w:rsidRDefault="00F814A8" w:rsidP="00F814A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DIRASAT: HUMAN AND SOCIAL SCIENCE</w:t>
            </w:r>
          </w:p>
          <w:p w:rsidR="00401D2B" w:rsidRPr="00E7447F" w:rsidRDefault="00401D2B" w:rsidP="00F814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401D2B" w:rsidRPr="00E7447F" w:rsidRDefault="00F814A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46</w:t>
            </w:r>
          </w:p>
        </w:tc>
        <w:tc>
          <w:tcPr>
            <w:tcW w:w="710" w:type="dxa"/>
          </w:tcPr>
          <w:p w:rsidR="00401D2B" w:rsidRPr="00E7447F" w:rsidRDefault="00F814A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E7447F" w:rsidRPr="00E7447F" w:rsidTr="000A00B4">
        <w:tc>
          <w:tcPr>
            <w:tcW w:w="567" w:type="dxa"/>
          </w:tcPr>
          <w:p w:rsidR="00F814A8" w:rsidRPr="00E7447F" w:rsidRDefault="00F814A8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6" w:type="dxa"/>
          </w:tcPr>
          <w:p w:rsidR="00F814A8" w:rsidRPr="00E7447F" w:rsidRDefault="007947B0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29" w:history="1">
              <w:r w:rsidR="00F814A8" w:rsidRPr="00E7447F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 xml:space="preserve">The Humor of Still Standing Contradictions between </w:t>
              </w:r>
              <w:proofErr w:type="spellStart"/>
              <w:r w:rsidR="00F814A8" w:rsidRPr="00E7447F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>Implicature</w:t>
              </w:r>
              <w:proofErr w:type="spellEnd"/>
              <w:r w:rsidR="00F814A8" w:rsidRPr="00E7447F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 xml:space="preserve"> and Presupposition</w:t>
              </w:r>
            </w:hyperlink>
          </w:p>
          <w:p w:rsidR="00F814A8" w:rsidRPr="00E7447F" w:rsidRDefault="007947B0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30" w:history="1">
              <w:r w:rsidR="00F814A8" w:rsidRPr="00E7447F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>https://journals.ju.edu.jo/DirasatHum/article/view/105060</w:t>
              </w:r>
            </w:hyperlink>
            <w:r w:rsidR="00F814A8"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26" w:type="dxa"/>
          </w:tcPr>
          <w:p w:rsidR="00F814A8" w:rsidRPr="00E7447F" w:rsidRDefault="00F814A8" w:rsidP="00C73B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م.د. سيف حاتم عبد الحكيم</w:t>
            </w:r>
          </w:p>
        </w:tc>
        <w:tc>
          <w:tcPr>
            <w:tcW w:w="4394" w:type="dxa"/>
          </w:tcPr>
          <w:p w:rsidR="00F814A8" w:rsidRPr="00E7447F" w:rsidRDefault="00F814A8" w:rsidP="00F814A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DIRASAT: HUMAN AND SOCIAL SCIENCE</w:t>
            </w:r>
          </w:p>
          <w:p w:rsidR="00F814A8" w:rsidRPr="00E7447F" w:rsidRDefault="00F814A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F814A8" w:rsidRPr="00E7447F" w:rsidRDefault="00F814A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46</w:t>
            </w:r>
          </w:p>
        </w:tc>
        <w:tc>
          <w:tcPr>
            <w:tcW w:w="710" w:type="dxa"/>
          </w:tcPr>
          <w:p w:rsidR="00F814A8" w:rsidRPr="00E7447F" w:rsidRDefault="00F814A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E7447F" w:rsidRPr="00E7447F" w:rsidTr="000A00B4">
        <w:tc>
          <w:tcPr>
            <w:tcW w:w="567" w:type="dxa"/>
          </w:tcPr>
          <w:p w:rsidR="00F814A8" w:rsidRPr="00E7447F" w:rsidRDefault="00F814A8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6" w:type="dxa"/>
          </w:tcPr>
          <w:p w:rsidR="00F814A8" w:rsidRPr="00E7447F" w:rsidRDefault="007947B0" w:rsidP="00F814A8">
            <w:pPr>
              <w:pStyle w:val="Heading3"/>
              <w:shd w:val="clear" w:color="auto" w:fill="F1F1F1"/>
              <w:bidi w:val="0"/>
              <w:spacing w:before="0" w:after="75"/>
              <w:jc w:val="both"/>
              <w:outlineLvl w:val="2"/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  <w:lang w:bidi="ar-IQ"/>
              </w:rPr>
            </w:pPr>
            <w:hyperlink r:id="rId31" w:history="1">
              <w:r w:rsidR="00F814A8" w:rsidRPr="00E7447F">
                <w:rPr>
                  <w:rStyle w:val="Hyperlink"/>
                  <w:rFonts w:asciiTheme="majorBidi" w:hAnsiTheme="majorBidi"/>
                  <w:b w:val="0"/>
                  <w:bCs w:val="0"/>
                  <w:color w:val="auto"/>
                  <w:sz w:val="24"/>
                  <w:szCs w:val="24"/>
                  <w:u w:val="none"/>
                </w:rPr>
                <w:t>A Semantic Investigation of Container Image Schema in American Short Storie</w:t>
              </w:r>
            </w:hyperlink>
            <w:r w:rsidR="00F814A8" w:rsidRPr="00E7447F"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  <w:lang w:bidi="ar-IQ"/>
              </w:rPr>
              <w:t xml:space="preserve">s </w:t>
            </w:r>
          </w:p>
          <w:p w:rsidR="00F814A8" w:rsidRPr="00E7447F" w:rsidRDefault="007947B0" w:rsidP="00F814A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32" w:history="1">
              <w:r w:rsidR="00F814A8" w:rsidRPr="00E7447F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lang w:bidi="ar-IQ"/>
                </w:rPr>
                <w:t>https://www.tojqi.net/index.php/journal/article/view/4920</w:t>
              </w:r>
            </w:hyperlink>
            <w:r w:rsidR="00F814A8"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126" w:type="dxa"/>
          </w:tcPr>
          <w:p w:rsidR="00C72DF8" w:rsidRPr="00E7447F" w:rsidRDefault="00C72DF8" w:rsidP="00C72DF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أ.د. امثل محمد عباس</w:t>
            </w:r>
          </w:p>
          <w:p w:rsidR="00F814A8" w:rsidRPr="00E7447F" w:rsidRDefault="00F814A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4394" w:type="dxa"/>
          </w:tcPr>
          <w:p w:rsidR="00C72DF8" w:rsidRPr="00E7447F" w:rsidRDefault="00C72DF8" w:rsidP="00C72D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Turkish Online Journal of Qualitative Inquiry</w:t>
            </w:r>
          </w:p>
          <w:p w:rsidR="00F814A8" w:rsidRPr="00E7447F" w:rsidRDefault="00F814A8" w:rsidP="00C72DF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F814A8" w:rsidRPr="00E7447F" w:rsidRDefault="00C72DF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710" w:type="dxa"/>
          </w:tcPr>
          <w:p w:rsidR="00F814A8" w:rsidRPr="00E7447F" w:rsidRDefault="00C72DF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E7447F" w:rsidRPr="00E7447F" w:rsidTr="000A00B4">
        <w:tc>
          <w:tcPr>
            <w:tcW w:w="567" w:type="dxa"/>
          </w:tcPr>
          <w:p w:rsidR="00F814A8" w:rsidRPr="00E7447F" w:rsidRDefault="00F814A8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6" w:type="dxa"/>
          </w:tcPr>
          <w:p w:rsidR="00AE35F2" w:rsidRPr="00E7447F" w:rsidRDefault="00AE35F2" w:rsidP="00AE35F2">
            <w:pPr>
              <w:pStyle w:val="Heading1"/>
              <w:shd w:val="clear" w:color="auto" w:fill="FFFFFF"/>
              <w:bidi w:val="0"/>
              <w:spacing w:before="0" w:line="450" w:lineRule="atLeast"/>
              <w:outlineLvl w:val="0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E7447F">
              <w:rPr>
                <w:rFonts w:asciiTheme="majorBidi" w:hAnsiTheme="majorBidi"/>
                <w:color w:val="auto"/>
                <w:sz w:val="24"/>
                <w:szCs w:val="24"/>
              </w:rPr>
              <w:t>THE RECOVERY OF SELF-IDENTIFICATION IN FREDERICK DOUGLASS'S NARRATIVE OF THE LIFE OF FREDERICK DOUGLASS</w:t>
            </w:r>
          </w:p>
          <w:p w:rsidR="00F814A8" w:rsidRPr="00E7447F" w:rsidRDefault="007947B0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33" w:history="1">
              <w:r w:rsidR="00AE35F2" w:rsidRPr="00E7447F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lang w:bidi="ar-IQ"/>
                </w:rPr>
                <w:t>https://www.archives.palarch.nl/index.php/jae/article/view/9073</w:t>
              </w:r>
            </w:hyperlink>
            <w:r w:rsidR="00AE35F2"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26" w:type="dxa"/>
          </w:tcPr>
          <w:p w:rsidR="00F814A8" w:rsidRPr="00E7447F" w:rsidRDefault="0003070E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أ.م.د. محمد ناجي حسين </w:t>
            </w:r>
          </w:p>
        </w:tc>
        <w:tc>
          <w:tcPr>
            <w:tcW w:w="4394" w:type="dxa"/>
          </w:tcPr>
          <w:p w:rsidR="0003070E" w:rsidRPr="00E7447F" w:rsidRDefault="007947B0" w:rsidP="000307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34" w:history="1">
              <w:r w:rsidR="0003070E" w:rsidRPr="00E7447F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>PALARCH’S JOURNAL OF ARCHAEOLOGY OF EGYPT/EGYPTOLOGY</w:t>
              </w:r>
            </w:hyperlink>
            <w:r w:rsidR="0003070E"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 /</w:t>
            </w:r>
          </w:p>
          <w:p w:rsidR="00F814A8" w:rsidRPr="00E7447F" w:rsidRDefault="00F814A8" w:rsidP="0003070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F814A8" w:rsidRPr="00E7447F" w:rsidRDefault="0003070E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710" w:type="dxa"/>
          </w:tcPr>
          <w:p w:rsidR="00F814A8" w:rsidRPr="00E7447F" w:rsidRDefault="0003070E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E7447F" w:rsidRPr="00E7447F" w:rsidTr="000A00B4">
        <w:tc>
          <w:tcPr>
            <w:tcW w:w="567" w:type="dxa"/>
          </w:tcPr>
          <w:p w:rsidR="0003070E" w:rsidRPr="00E7447F" w:rsidRDefault="0003070E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6" w:type="dxa"/>
          </w:tcPr>
          <w:p w:rsidR="0003070E" w:rsidRPr="00E7447F" w:rsidRDefault="0003070E" w:rsidP="0003070E">
            <w:pPr>
              <w:pStyle w:val="Heading1"/>
              <w:shd w:val="clear" w:color="auto" w:fill="FFFFFF"/>
              <w:bidi w:val="0"/>
              <w:spacing w:before="0" w:line="450" w:lineRule="atLeast"/>
              <w:outlineLvl w:val="0"/>
              <w:rPr>
                <w:rFonts w:asciiTheme="majorBidi" w:hAnsiTheme="majorBidi"/>
                <w:color w:val="auto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/>
                <w:color w:val="auto"/>
                <w:sz w:val="24"/>
                <w:szCs w:val="24"/>
              </w:rPr>
              <w:t>THE CORRUPTING POWER OF SLAVERY IN HARRIET ANN JACOB'S INCIDENTS IN THE LIFE OF A SLAVE GIRL</w:t>
            </w:r>
          </w:p>
          <w:p w:rsidR="0003070E" w:rsidRPr="00E7447F" w:rsidRDefault="007947B0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35" w:history="1">
              <w:r w:rsidR="0003070E" w:rsidRPr="00E7447F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lang w:bidi="ar-IQ"/>
                </w:rPr>
                <w:t>https://www.archives.palarch.nl/index.php/jae/article/view/9074</w:t>
              </w:r>
            </w:hyperlink>
            <w:r w:rsidR="0003070E"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26" w:type="dxa"/>
          </w:tcPr>
          <w:p w:rsidR="0003070E" w:rsidRPr="00E7447F" w:rsidRDefault="0003070E" w:rsidP="008047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أ.م.د. محمد ناجي حسين </w:t>
            </w:r>
          </w:p>
        </w:tc>
        <w:tc>
          <w:tcPr>
            <w:tcW w:w="4394" w:type="dxa"/>
          </w:tcPr>
          <w:p w:rsidR="0003070E" w:rsidRPr="00E7447F" w:rsidRDefault="007947B0" w:rsidP="008047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36" w:history="1">
              <w:r w:rsidR="0003070E" w:rsidRPr="00E7447F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>PALARCH’S JOURNAL OF ARCHAEOLOGY OF EGYPT/EGYPTOLOGY</w:t>
              </w:r>
            </w:hyperlink>
            <w:r w:rsidR="0003070E"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 /</w:t>
            </w:r>
          </w:p>
          <w:p w:rsidR="0003070E" w:rsidRPr="00E7447F" w:rsidRDefault="0003070E" w:rsidP="008047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03070E" w:rsidRPr="00E7447F" w:rsidRDefault="0003070E" w:rsidP="008047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710" w:type="dxa"/>
          </w:tcPr>
          <w:p w:rsidR="0003070E" w:rsidRPr="00E7447F" w:rsidRDefault="0003070E" w:rsidP="008047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E7447F" w:rsidRPr="00E7447F" w:rsidTr="000A00B4">
        <w:tc>
          <w:tcPr>
            <w:tcW w:w="567" w:type="dxa"/>
          </w:tcPr>
          <w:p w:rsidR="00F814A8" w:rsidRPr="00E7447F" w:rsidRDefault="00F814A8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6" w:type="dxa"/>
          </w:tcPr>
          <w:p w:rsidR="00E7447F" w:rsidRPr="00E7447F" w:rsidRDefault="00E7447F" w:rsidP="00E7447F">
            <w:pPr>
              <w:pBdr>
                <w:bottom w:val="single" w:sz="6" w:space="7" w:color="EEEEEE"/>
              </w:pBdr>
              <w:jc w:val="center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E7447F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Age-Based Investigation of Disruptive Interruption in TV Shows</w:t>
            </w:r>
          </w:p>
          <w:p w:rsidR="00F814A8" w:rsidRPr="00E7447F" w:rsidRDefault="007947B0" w:rsidP="00E7447F">
            <w:pPr>
              <w:pBdr>
                <w:bottom w:val="single" w:sz="6" w:space="7" w:color="EEEEEE"/>
              </w:pBdr>
              <w:jc w:val="center"/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  <w:shd w:val="clear" w:color="auto" w:fill="FFFFFF"/>
                <w:rtl/>
              </w:rPr>
            </w:pPr>
            <w:hyperlink r:id="rId37" w:history="1">
              <w:r w:rsidR="00E7447F" w:rsidRPr="00E7447F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https://www.tojqi.net/index.php/journal/article/view/2492</w:t>
              </w:r>
            </w:hyperlink>
            <w:r w:rsidR="00E7447F" w:rsidRPr="00E7447F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E7447F" w:rsidRPr="00E7447F" w:rsidRDefault="00E7447F" w:rsidP="00E7447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أ.د. امثل محمد عباس</w:t>
            </w:r>
          </w:p>
          <w:p w:rsidR="00F814A8" w:rsidRPr="00E7447F" w:rsidRDefault="00F814A8" w:rsidP="009A130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4394" w:type="dxa"/>
          </w:tcPr>
          <w:p w:rsidR="00E7447F" w:rsidRPr="00E7447F" w:rsidRDefault="00E7447F" w:rsidP="00E7447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Turkish Online Journal of Qualitative Inquiry</w:t>
            </w:r>
          </w:p>
          <w:p w:rsidR="00F814A8" w:rsidRPr="00E7447F" w:rsidRDefault="00F814A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F814A8" w:rsidRPr="00E7447F" w:rsidRDefault="00E7447F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710" w:type="dxa"/>
          </w:tcPr>
          <w:p w:rsidR="00F814A8" w:rsidRPr="00E7447F" w:rsidRDefault="00E7447F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E7447F" w:rsidRPr="00E7447F" w:rsidTr="000A00B4">
        <w:tc>
          <w:tcPr>
            <w:tcW w:w="567" w:type="dxa"/>
          </w:tcPr>
          <w:p w:rsidR="00F814A8" w:rsidRPr="00E7447F" w:rsidRDefault="00F814A8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6" w:type="dxa"/>
          </w:tcPr>
          <w:p w:rsidR="00E7447F" w:rsidRPr="00E7447F" w:rsidRDefault="00E7447F" w:rsidP="00E7447F">
            <w:pPr>
              <w:jc w:val="center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E7447F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  <w:shd w:val="clear" w:color="auto" w:fill="FFFFFF"/>
              </w:rPr>
              <w:t>Sex- and Age-Based Approach to the Study of Interruption in “The Kings of Summer” Movie and “Pretty Little Liars” TV Series: A Case of Same-Sex Teenage Interactions</w:t>
            </w:r>
          </w:p>
          <w:p w:rsidR="00F814A8" w:rsidRPr="00E7447F" w:rsidRDefault="007947B0" w:rsidP="00E7447F">
            <w:pPr>
              <w:jc w:val="center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  <w:rtl/>
              </w:rPr>
            </w:pPr>
            <w:hyperlink r:id="rId38" w:history="1">
              <w:r w:rsidR="00E7447F" w:rsidRPr="00E7447F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https://ccsenet.org/journal/index.php/ijel/article/view/0/38603</w:t>
              </w:r>
            </w:hyperlink>
            <w:r w:rsidR="00E7447F" w:rsidRPr="00E7447F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E7447F" w:rsidRPr="00E7447F" w:rsidRDefault="00E7447F" w:rsidP="00E7447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أ.د. امثل محمد عباس</w:t>
            </w:r>
          </w:p>
          <w:p w:rsidR="00F814A8" w:rsidRPr="00E7447F" w:rsidRDefault="00F814A8" w:rsidP="009A130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4394" w:type="dxa"/>
          </w:tcPr>
          <w:p w:rsidR="00E7447F" w:rsidRPr="00E7447F" w:rsidRDefault="00E7447F" w:rsidP="00E7447F">
            <w:pPr>
              <w:pStyle w:val="Heading3"/>
              <w:shd w:val="clear" w:color="auto" w:fill="FFFFFF"/>
              <w:bidi w:val="0"/>
              <w:spacing w:before="300" w:after="150"/>
              <w:outlineLvl w:val="2"/>
              <w:rPr>
                <w:rFonts w:asciiTheme="majorBidi" w:hAnsiTheme="majorBidi"/>
                <w:b w:val="0"/>
                <w:bCs w:val="0"/>
                <w:color w:val="333333"/>
                <w:sz w:val="24"/>
                <w:szCs w:val="24"/>
              </w:rPr>
            </w:pPr>
            <w:r w:rsidRPr="00E7447F">
              <w:rPr>
                <w:rFonts w:asciiTheme="majorBidi" w:hAnsiTheme="majorBidi"/>
                <w:b w:val="0"/>
                <w:bCs w:val="0"/>
                <w:color w:val="333333"/>
                <w:sz w:val="24"/>
                <w:szCs w:val="24"/>
              </w:rPr>
              <w:t>International Journal of English Linguistics</w:t>
            </w:r>
          </w:p>
          <w:p w:rsidR="00F814A8" w:rsidRPr="00E7447F" w:rsidRDefault="00F814A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F814A8" w:rsidRPr="00E7447F" w:rsidRDefault="00E7447F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710" w:type="dxa"/>
          </w:tcPr>
          <w:p w:rsidR="00F814A8" w:rsidRPr="00E7447F" w:rsidRDefault="00E7447F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44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E7447F" w:rsidRPr="00E7447F" w:rsidTr="00E7447F">
        <w:trPr>
          <w:trHeight w:val="70"/>
        </w:trPr>
        <w:tc>
          <w:tcPr>
            <w:tcW w:w="567" w:type="dxa"/>
          </w:tcPr>
          <w:p w:rsidR="00F814A8" w:rsidRPr="00E7447F" w:rsidRDefault="00F814A8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6" w:type="dxa"/>
          </w:tcPr>
          <w:p w:rsidR="00F814A8" w:rsidRPr="00E7447F" w:rsidRDefault="00F814A8" w:rsidP="00E7447F">
            <w:pPr>
              <w:jc w:val="center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  <w:rtl/>
              </w:rPr>
            </w:pPr>
          </w:p>
        </w:tc>
        <w:tc>
          <w:tcPr>
            <w:tcW w:w="2126" w:type="dxa"/>
            <w:vAlign w:val="bottom"/>
          </w:tcPr>
          <w:p w:rsidR="00F814A8" w:rsidRPr="00E7447F" w:rsidRDefault="00F814A8" w:rsidP="009A130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14A8" w:rsidRPr="00E7447F" w:rsidRDefault="00F814A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F814A8" w:rsidRPr="00E7447F" w:rsidRDefault="00F814A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F814A8" w:rsidRPr="00E7447F" w:rsidRDefault="00F814A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E7447F" w:rsidRPr="00E7447F" w:rsidTr="000A00B4">
        <w:tc>
          <w:tcPr>
            <w:tcW w:w="567" w:type="dxa"/>
          </w:tcPr>
          <w:p w:rsidR="00F814A8" w:rsidRPr="00E7447F" w:rsidRDefault="00F814A8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6" w:type="dxa"/>
          </w:tcPr>
          <w:p w:rsidR="00F814A8" w:rsidRPr="00E7447F" w:rsidRDefault="00F814A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  <w:vAlign w:val="bottom"/>
          </w:tcPr>
          <w:p w:rsidR="00F814A8" w:rsidRPr="00E7447F" w:rsidRDefault="00F814A8" w:rsidP="009A130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94" w:type="dxa"/>
          </w:tcPr>
          <w:p w:rsidR="00F814A8" w:rsidRPr="00E7447F" w:rsidRDefault="00F814A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F814A8" w:rsidRPr="00E7447F" w:rsidRDefault="00F814A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F814A8" w:rsidRPr="00E7447F" w:rsidRDefault="00F814A8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8B1E2D" w:rsidRPr="00E7447F" w:rsidRDefault="008B1E2D" w:rsidP="009A130B">
      <w:pPr>
        <w:jc w:val="center"/>
        <w:rPr>
          <w:rFonts w:asciiTheme="majorBidi" w:hAnsiTheme="majorBidi" w:cstheme="majorBidi"/>
          <w:sz w:val="24"/>
          <w:szCs w:val="24"/>
          <w:lang w:bidi="ar-IQ"/>
        </w:rPr>
      </w:pPr>
    </w:p>
    <w:sectPr w:rsidR="008B1E2D" w:rsidRPr="00E7447F" w:rsidSect="00686851">
      <w:headerReference w:type="default" r:id="rId39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B0" w:rsidRDefault="007947B0" w:rsidP="00686851">
      <w:pPr>
        <w:spacing w:after="0" w:line="240" w:lineRule="auto"/>
      </w:pPr>
      <w:r>
        <w:separator/>
      </w:r>
    </w:p>
  </w:endnote>
  <w:endnote w:type="continuationSeparator" w:id="0">
    <w:p w:rsidR="007947B0" w:rsidRDefault="007947B0" w:rsidP="0068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B0" w:rsidRDefault="007947B0" w:rsidP="00686851">
      <w:pPr>
        <w:spacing w:after="0" w:line="240" w:lineRule="auto"/>
      </w:pPr>
      <w:r>
        <w:separator/>
      </w:r>
    </w:p>
  </w:footnote>
  <w:footnote w:type="continuationSeparator" w:id="0">
    <w:p w:rsidR="007947B0" w:rsidRDefault="007947B0" w:rsidP="0068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11425825"/>
      <w:docPartObj>
        <w:docPartGallery w:val="Page Numbers (Top of Page)"/>
        <w:docPartUnique/>
      </w:docPartObj>
    </w:sdtPr>
    <w:sdtEndPr/>
    <w:sdtContent>
      <w:p w:rsidR="00686851" w:rsidRDefault="00686851" w:rsidP="0068685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1A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859"/>
    <w:multiLevelType w:val="multilevel"/>
    <w:tmpl w:val="8F90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76FCD"/>
    <w:multiLevelType w:val="hybridMultilevel"/>
    <w:tmpl w:val="CCF2D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AC3F26"/>
    <w:multiLevelType w:val="hybridMultilevel"/>
    <w:tmpl w:val="AEA0C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51"/>
    <w:rsid w:val="000217F7"/>
    <w:rsid w:val="0003070E"/>
    <w:rsid w:val="000A00B4"/>
    <w:rsid w:val="001248E6"/>
    <w:rsid w:val="001261EE"/>
    <w:rsid w:val="00127DA0"/>
    <w:rsid w:val="001E1F15"/>
    <w:rsid w:val="00235F0E"/>
    <w:rsid w:val="00365C9A"/>
    <w:rsid w:val="00384FDF"/>
    <w:rsid w:val="00401D2B"/>
    <w:rsid w:val="005B6260"/>
    <w:rsid w:val="005D6897"/>
    <w:rsid w:val="005E1AE6"/>
    <w:rsid w:val="00610A99"/>
    <w:rsid w:val="00665736"/>
    <w:rsid w:val="00686851"/>
    <w:rsid w:val="007947B0"/>
    <w:rsid w:val="008B1E2D"/>
    <w:rsid w:val="008E7CB8"/>
    <w:rsid w:val="009A130B"/>
    <w:rsid w:val="009C0003"/>
    <w:rsid w:val="009C193E"/>
    <w:rsid w:val="00A558AB"/>
    <w:rsid w:val="00AC55BF"/>
    <w:rsid w:val="00AE35F2"/>
    <w:rsid w:val="00B013D9"/>
    <w:rsid w:val="00C27294"/>
    <w:rsid w:val="00C72DF8"/>
    <w:rsid w:val="00CA5472"/>
    <w:rsid w:val="00CD41A2"/>
    <w:rsid w:val="00DE6FBE"/>
    <w:rsid w:val="00E32C2F"/>
    <w:rsid w:val="00E7447F"/>
    <w:rsid w:val="00EB55D1"/>
    <w:rsid w:val="00F65977"/>
    <w:rsid w:val="00F662CD"/>
    <w:rsid w:val="00F814A8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E1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7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27294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6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8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851"/>
  </w:style>
  <w:style w:type="paragraph" w:styleId="Footer">
    <w:name w:val="footer"/>
    <w:basedOn w:val="Normal"/>
    <w:link w:val="FooterChar"/>
    <w:uiPriority w:val="99"/>
    <w:unhideWhenUsed/>
    <w:rsid w:val="006868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851"/>
  </w:style>
  <w:style w:type="paragraph" w:styleId="BalloonText">
    <w:name w:val="Balloon Text"/>
    <w:basedOn w:val="Normal"/>
    <w:link w:val="BalloonTextChar"/>
    <w:uiPriority w:val="99"/>
    <w:semiHidden/>
    <w:unhideWhenUsed/>
    <w:rsid w:val="0068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C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7CB8"/>
    <w:rPr>
      <w:b/>
      <w:bCs/>
    </w:rPr>
  </w:style>
  <w:style w:type="character" w:styleId="Emphasis">
    <w:name w:val="Emphasis"/>
    <w:basedOn w:val="DefaultParagraphFont"/>
    <w:uiPriority w:val="20"/>
    <w:qFormat/>
    <w:rsid w:val="008E7CB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72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1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17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ulo">
    <w:name w:val="titulo"/>
    <w:basedOn w:val="DefaultParagraphFont"/>
    <w:rsid w:val="009A130B"/>
  </w:style>
  <w:style w:type="character" w:customStyle="1" w:styleId="separator">
    <w:name w:val="separator"/>
    <w:basedOn w:val="DefaultParagraphFont"/>
    <w:rsid w:val="00030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E1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7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27294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6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8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851"/>
  </w:style>
  <w:style w:type="paragraph" w:styleId="Footer">
    <w:name w:val="footer"/>
    <w:basedOn w:val="Normal"/>
    <w:link w:val="FooterChar"/>
    <w:uiPriority w:val="99"/>
    <w:unhideWhenUsed/>
    <w:rsid w:val="006868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851"/>
  </w:style>
  <w:style w:type="paragraph" w:styleId="BalloonText">
    <w:name w:val="Balloon Text"/>
    <w:basedOn w:val="Normal"/>
    <w:link w:val="BalloonTextChar"/>
    <w:uiPriority w:val="99"/>
    <w:semiHidden/>
    <w:unhideWhenUsed/>
    <w:rsid w:val="0068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C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7CB8"/>
    <w:rPr>
      <w:b/>
      <w:bCs/>
    </w:rPr>
  </w:style>
  <w:style w:type="character" w:styleId="Emphasis">
    <w:name w:val="Emphasis"/>
    <w:basedOn w:val="DefaultParagraphFont"/>
    <w:uiPriority w:val="20"/>
    <w:qFormat/>
    <w:rsid w:val="008E7CB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72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1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17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ulo">
    <w:name w:val="titulo"/>
    <w:basedOn w:val="DefaultParagraphFont"/>
    <w:rsid w:val="009A130B"/>
  </w:style>
  <w:style w:type="character" w:customStyle="1" w:styleId="separator">
    <w:name w:val="separator"/>
    <w:basedOn w:val="DefaultParagraphFont"/>
    <w:rsid w:val="0003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journals.aiac.org.au/index.php/IJALEL/article/view/3962" TargetMode="External"/><Relationship Id="rId18" Type="http://schemas.openxmlformats.org/officeDocument/2006/relationships/hyperlink" Target="https://www.psychosocial.com/article/PR2020144/20304/" TargetMode="External"/><Relationship Id="rId26" Type="http://schemas.openxmlformats.org/officeDocument/2006/relationships/hyperlink" Target="https://paideumajournal.com/gallery/18-oct2019.pdf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www.psychosocial.com/article-category/issue-3-volume-24/" TargetMode="External"/><Relationship Id="rId34" Type="http://schemas.openxmlformats.org/officeDocument/2006/relationships/hyperlink" Target="https://www.archives.palarch.nl/index.php/jae/issue/view/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xajzkjdx.cn/gallery/195-feb2020.pdf" TargetMode="External"/><Relationship Id="rId17" Type="http://schemas.openxmlformats.org/officeDocument/2006/relationships/hyperlink" Target="https://www.psychosocial.com/article-category/issue-2-volume-24/" TargetMode="External"/><Relationship Id="rId25" Type="http://schemas.openxmlformats.org/officeDocument/2006/relationships/hyperlink" Target="https://www.psychosocial.com/article-category/issue-3-volume-24/" TargetMode="External"/><Relationship Id="rId33" Type="http://schemas.openxmlformats.org/officeDocument/2006/relationships/hyperlink" Target="https://www.archives.palarch.nl/index.php/jae/article/view/9073" TargetMode="External"/><Relationship Id="rId38" Type="http://schemas.openxmlformats.org/officeDocument/2006/relationships/hyperlink" Target="https://ccsenet.org/journal/index.php/ijel/article/view/0/386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alnet.unirioja.es/servlet/articulo?codigo=7411413" TargetMode="External"/><Relationship Id="rId20" Type="http://schemas.openxmlformats.org/officeDocument/2006/relationships/hyperlink" Target="https://www.psychosocial.com/article/PR2021132/33946/" TargetMode="External"/><Relationship Id="rId29" Type="http://schemas.openxmlformats.org/officeDocument/2006/relationships/hyperlink" Target="https://journals.ju.edu.jo/DirasatHum/article/view/10506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sychosocial.com/article/PR2021133/33948/" TargetMode="External"/><Relationship Id="rId24" Type="http://schemas.openxmlformats.org/officeDocument/2006/relationships/hyperlink" Target="https://www.psychosocial.com/article/PR2021131/33944/" TargetMode="External"/><Relationship Id="rId32" Type="http://schemas.openxmlformats.org/officeDocument/2006/relationships/hyperlink" Target="https://www.tojqi.net/index.php/journal/article/view/4920" TargetMode="External"/><Relationship Id="rId37" Type="http://schemas.openxmlformats.org/officeDocument/2006/relationships/hyperlink" Target="https://www.tojqi.net/index.php/journal/article/view/2492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jbasweb.com/old/Ajbas_April-2018.html" TargetMode="External"/><Relationship Id="rId23" Type="http://schemas.openxmlformats.org/officeDocument/2006/relationships/hyperlink" Target="https://www.psychosocial.com/article-category/issue-1-volume-24/" TargetMode="External"/><Relationship Id="rId28" Type="http://schemas.openxmlformats.org/officeDocument/2006/relationships/hyperlink" Target="https://journals.ju.edu.jo/DirasatHum/article/view/105059" TargetMode="External"/><Relationship Id="rId36" Type="http://schemas.openxmlformats.org/officeDocument/2006/relationships/hyperlink" Target="https://www.archives.palarch.nl/index.php/jae/issue/view/6" TargetMode="External"/><Relationship Id="rId10" Type="http://schemas.openxmlformats.org/officeDocument/2006/relationships/hyperlink" Target="https://www.journals.aiac.org.au/index.php/IJALEL/article/view/5052" TargetMode="External"/><Relationship Id="rId19" Type="http://schemas.openxmlformats.org/officeDocument/2006/relationships/hyperlink" Target="https://produccioncientificaluz.org/index.php/opcion/article/view/31162" TargetMode="External"/><Relationship Id="rId31" Type="http://schemas.openxmlformats.org/officeDocument/2006/relationships/hyperlink" Target="https://www.tojqi.net/index.php/journal/article/view/49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rigeo.org/submit-a-menuscript/index.php/submission/article/view/1428/1173" TargetMode="External"/><Relationship Id="rId22" Type="http://schemas.openxmlformats.org/officeDocument/2006/relationships/hyperlink" Target="https://www.psychosocial.com/article/PR202245/33942/" TargetMode="External"/><Relationship Id="rId27" Type="http://schemas.openxmlformats.org/officeDocument/2006/relationships/hyperlink" Target="https://paideumajournal.com/Volume-12-Issue-10-2019/" TargetMode="External"/><Relationship Id="rId30" Type="http://schemas.openxmlformats.org/officeDocument/2006/relationships/hyperlink" Target="https://journals.ju.edu.jo/DirasatHum/article/view/105060" TargetMode="External"/><Relationship Id="rId35" Type="http://schemas.openxmlformats.org/officeDocument/2006/relationships/hyperlink" Target="https://www.archives.palarch.nl/index.php/jae/article/view/9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22</cp:revision>
  <cp:lastPrinted>2021-10-25T08:37:00Z</cp:lastPrinted>
  <dcterms:created xsi:type="dcterms:W3CDTF">2021-10-25T08:26:00Z</dcterms:created>
  <dcterms:modified xsi:type="dcterms:W3CDTF">2021-10-25T17:51:00Z</dcterms:modified>
</cp:coreProperties>
</file>